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B4" w:rsidRDefault="007629B4" w:rsidP="00637BBD">
      <w:pPr>
        <w:tabs>
          <w:tab w:val="left" w:pos="6580"/>
          <w:tab w:val="left" w:pos="6720"/>
        </w:tabs>
        <w:spacing w:before="120"/>
        <w:ind w:left="6372" w:firstLine="0"/>
        <w:rPr>
          <w:rFonts w:asciiTheme="minorHAnsi" w:hAnsiTheme="minorHAnsi" w:cstheme="minorHAnsi"/>
          <w:sz w:val="20"/>
          <w:szCs w:val="20"/>
        </w:rPr>
      </w:pPr>
      <w:r w:rsidRPr="006C204D">
        <w:rPr>
          <w:rFonts w:asciiTheme="minorHAnsi" w:hAnsiTheme="minorHAnsi" w:cstheme="minorHAnsi"/>
          <w:sz w:val="20"/>
          <w:szCs w:val="20"/>
        </w:rPr>
        <w:t>Załączni</w:t>
      </w:r>
      <w:r w:rsidR="00637BBD">
        <w:rPr>
          <w:rFonts w:asciiTheme="minorHAnsi" w:hAnsiTheme="minorHAnsi" w:cstheme="minorHAnsi"/>
          <w:sz w:val="20"/>
          <w:szCs w:val="20"/>
        </w:rPr>
        <w:t>k Nr 2</w:t>
      </w:r>
      <w:r w:rsidR="00637BBD">
        <w:rPr>
          <w:rFonts w:asciiTheme="minorHAnsi" w:hAnsiTheme="minorHAnsi" w:cstheme="minorHAnsi"/>
          <w:sz w:val="20"/>
          <w:szCs w:val="20"/>
        </w:rPr>
        <w:br/>
      </w:r>
      <w:r w:rsidRPr="006C204D">
        <w:rPr>
          <w:rFonts w:asciiTheme="minorHAnsi" w:hAnsiTheme="minorHAnsi" w:cstheme="minorHAnsi"/>
          <w:sz w:val="20"/>
          <w:szCs w:val="20"/>
        </w:rPr>
        <w:t xml:space="preserve">do </w:t>
      </w:r>
      <w:r w:rsidR="0079541D" w:rsidRPr="006C204D">
        <w:rPr>
          <w:rFonts w:asciiTheme="minorHAnsi" w:hAnsiTheme="minorHAnsi" w:cstheme="minorHAnsi"/>
          <w:sz w:val="20"/>
          <w:szCs w:val="20"/>
        </w:rPr>
        <w:t>Uchwały</w:t>
      </w:r>
      <w:r w:rsidR="00A7538A" w:rsidRPr="006C204D">
        <w:rPr>
          <w:rFonts w:asciiTheme="minorHAnsi" w:hAnsiTheme="minorHAnsi" w:cstheme="minorHAnsi"/>
          <w:sz w:val="20"/>
          <w:szCs w:val="20"/>
        </w:rPr>
        <w:t xml:space="preserve"> Nr</w:t>
      </w:r>
      <w:r w:rsidR="00637BBD">
        <w:rPr>
          <w:rFonts w:asciiTheme="minorHAnsi" w:hAnsiTheme="minorHAnsi" w:cstheme="minorHAnsi"/>
          <w:sz w:val="20"/>
          <w:szCs w:val="20"/>
        </w:rPr>
        <w:t xml:space="preserve"> XXVII/202/2017</w:t>
      </w:r>
      <w:r w:rsidR="00637BBD">
        <w:rPr>
          <w:rFonts w:asciiTheme="minorHAnsi" w:hAnsiTheme="minorHAnsi" w:cstheme="minorHAnsi"/>
          <w:sz w:val="20"/>
          <w:szCs w:val="20"/>
        </w:rPr>
        <w:br/>
      </w:r>
      <w:r w:rsidR="00A027B5" w:rsidRPr="006C204D">
        <w:rPr>
          <w:rFonts w:asciiTheme="minorHAnsi" w:hAnsiTheme="minorHAnsi" w:cstheme="minorHAnsi"/>
          <w:sz w:val="20"/>
          <w:szCs w:val="20"/>
        </w:rPr>
        <w:t>Rady</w:t>
      </w:r>
      <w:r w:rsidRPr="006C204D">
        <w:rPr>
          <w:rFonts w:asciiTheme="minorHAnsi" w:hAnsiTheme="minorHAnsi" w:cstheme="minorHAnsi"/>
          <w:sz w:val="20"/>
          <w:szCs w:val="20"/>
        </w:rPr>
        <w:t xml:space="preserve"> Gminy K</w:t>
      </w:r>
      <w:r w:rsidR="00637BBD">
        <w:rPr>
          <w:rFonts w:asciiTheme="minorHAnsi" w:hAnsiTheme="minorHAnsi" w:cstheme="minorHAnsi"/>
          <w:sz w:val="20"/>
          <w:szCs w:val="20"/>
        </w:rPr>
        <w:t>rzęcin</w:t>
      </w:r>
      <w:r w:rsidR="00637BBD">
        <w:rPr>
          <w:rFonts w:asciiTheme="minorHAnsi" w:hAnsiTheme="minorHAnsi" w:cstheme="minorHAnsi"/>
          <w:sz w:val="20"/>
          <w:szCs w:val="20"/>
        </w:rPr>
        <w:br/>
      </w:r>
      <w:r w:rsidRPr="006C204D">
        <w:rPr>
          <w:rFonts w:asciiTheme="minorHAnsi" w:hAnsiTheme="minorHAnsi" w:cstheme="minorHAnsi"/>
          <w:sz w:val="20"/>
          <w:szCs w:val="20"/>
        </w:rPr>
        <w:t xml:space="preserve">z dnia </w:t>
      </w:r>
      <w:r w:rsidR="00637BBD">
        <w:rPr>
          <w:rFonts w:asciiTheme="minorHAnsi" w:hAnsiTheme="minorHAnsi" w:cstheme="minorHAnsi"/>
          <w:sz w:val="20"/>
          <w:szCs w:val="20"/>
        </w:rPr>
        <w:t xml:space="preserve"> 21 grudnia 2017 r.</w:t>
      </w:r>
      <w:r w:rsidRPr="006C20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33EA" w:rsidRPr="00B133EA" w:rsidRDefault="00B133EA" w:rsidP="00637BBD">
      <w:pPr>
        <w:tabs>
          <w:tab w:val="left" w:pos="6580"/>
          <w:tab w:val="left" w:pos="6720"/>
        </w:tabs>
        <w:spacing w:before="120"/>
        <w:ind w:left="6372" w:firstLine="0"/>
        <w:rPr>
          <w:rFonts w:asciiTheme="minorHAnsi" w:hAnsiTheme="minorHAnsi" w:cstheme="minorHAnsi"/>
          <w:b/>
          <w:bCs/>
          <w:sz w:val="4"/>
          <w:szCs w:val="4"/>
        </w:rPr>
      </w:pPr>
    </w:p>
    <w:p w:rsidR="007629B4" w:rsidRPr="006C204D" w:rsidRDefault="007629B4" w:rsidP="00927BC3">
      <w:pPr>
        <w:tabs>
          <w:tab w:val="left" w:pos="5103"/>
        </w:tabs>
        <w:spacing w:before="120" w:line="276" w:lineRule="auto"/>
        <w:ind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Objaśnienia</w:t>
      </w:r>
      <w:r w:rsidRPr="006C2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wartości przyjętych w Wieloletniej Prognozie Finansowej</w:t>
      </w:r>
    </w:p>
    <w:p w:rsidR="007629B4" w:rsidRPr="006C204D" w:rsidRDefault="007629B4" w:rsidP="00927BC3">
      <w:pPr>
        <w:tabs>
          <w:tab w:val="left" w:pos="5103"/>
        </w:tabs>
        <w:spacing w:before="120" w:line="276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Gminy Krzęcin na lata 201</w:t>
      </w:r>
      <w:r w:rsidR="00ED3233" w:rsidRPr="006C204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– 2028</w:t>
      </w:r>
    </w:p>
    <w:p w:rsidR="007629B4" w:rsidRPr="006C204D" w:rsidRDefault="007629B4" w:rsidP="00927BC3">
      <w:pPr>
        <w:tabs>
          <w:tab w:val="left" w:pos="280"/>
          <w:tab w:val="left" w:pos="5103"/>
        </w:tabs>
        <w:spacing w:before="120" w:line="276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7629B4" w:rsidRPr="006C204D" w:rsidRDefault="007629B4" w:rsidP="00927BC3">
      <w:pPr>
        <w:tabs>
          <w:tab w:val="left" w:pos="280"/>
          <w:tab w:val="left" w:pos="5103"/>
        </w:tabs>
        <w:spacing w:before="120" w:line="276" w:lineRule="auto"/>
        <w:ind w:left="280" w:hanging="28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1. Prognozę dochodów </w:t>
      </w:r>
      <w:r w:rsidRPr="006C204D">
        <w:rPr>
          <w:rFonts w:asciiTheme="minorHAnsi" w:hAnsiTheme="minorHAnsi" w:cstheme="minorHAnsi"/>
          <w:sz w:val="24"/>
          <w:szCs w:val="24"/>
        </w:rPr>
        <w:t>w latach 201</w:t>
      </w:r>
      <w:r w:rsidR="004C1822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- 2028 wykazaną w kolumnie 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Pr="006C204D">
        <w:rPr>
          <w:rFonts w:asciiTheme="minorHAnsi" w:hAnsiTheme="minorHAnsi" w:cstheme="minorHAnsi"/>
          <w:sz w:val="24"/>
          <w:szCs w:val="24"/>
        </w:rPr>
        <w:t xml:space="preserve">skalkulowano </w:t>
      </w:r>
      <w:r w:rsidRPr="006C204D">
        <w:rPr>
          <w:rFonts w:asciiTheme="minorHAnsi" w:hAnsiTheme="minorHAnsi" w:cstheme="minorHAnsi"/>
          <w:sz w:val="24"/>
          <w:szCs w:val="24"/>
        </w:rPr>
        <w:br/>
        <w:t>na podstawie wykonania dochodów z lat 201</w:t>
      </w:r>
      <w:r w:rsidR="004C1822" w:rsidRPr="006C204D">
        <w:rPr>
          <w:rFonts w:asciiTheme="minorHAnsi" w:hAnsiTheme="minorHAnsi" w:cstheme="minorHAnsi"/>
          <w:sz w:val="24"/>
          <w:szCs w:val="24"/>
        </w:rPr>
        <w:t>5</w:t>
      </w:r>
      <w:r w:rsidRPr="006C204D">
        <w:rPr>
          <w:rFonts w:asciiTheme="minorHAnsi" w:hAnsiTheme="minorHAnsi" w:cstheme="minorHAnsi"/>
          <w:sz w:val="24"/>
          <w:szCs w:val="24"/>
        </w:rPr>
        <w:t>-201</w:t>
      </w:r>
      <w:r w:rsidR="004C1822" w:rsidRPr="006C204D">
        <w:rPr>
          <w:rFonts w:asciiTheme="minorHAnsi" w:hAnsiTheme="minorHAnsi" w:cstheme="minorHAnsi"/>
          <w:sz w:val="24"/>
          <w:szCs w:val="24"/>
        </w:rPr>
        <w:t>6</w:t>
      </w:r>
      <w:r w:rsidRPr="006C204D">
        <w:rPr>
          <w:rFonts w:asciiTheme="minorHAnsi" w:hAnsiTheme="minorHAnsi" w:cstheme="minorHAnsi"/>
          <w:sz w:val="24"/>
          <w:szCs w:val="24"/>
        </w:rPr>
        <w:t xml:space="preserve"> oraz przewidywanego wykonania </w:t>
      </w:r>
      <w:r w:rsidRPr="006C204D">
        <w:rPr>
          <w:rFonts w:asciiTheme="minorHAnsi" w:hAnsiTheme="minorHAnsi" w:cstheme="minorHAnsi"/>
          <w:sz w:val="24"/>
          <w:szCs w:val="24"/>
        </w:rPr>
        <w:br/>
        <w:t>za rok 201</w:t>
      </w:r>
      <w:r w:rsidR="004C1822" w:rsidRPr="006C204D">
        <w:rPr>
          <w:rFonts w:asciiTheme="minorHAnsi" w:hAnsiTheme="minorHAnsi" w:cstheme="minorHAnsi"/>
          <w:sz w:val="24"/>
          <w:szCs w:val="24"/>
        </w:rPr>
        <w:t>7</w:t>
      </w:r>
      <w:r w:rsidRPr="006C204D">
        <w:rPr>
          <w:rFonts w:asciiTheme="minorHAnsi" w:hAnsiTheme="minorHAnsi" w:cstheme="minorHAnsi"/>
          <w:sz w:val="24"/>
          <w:szCs w:val="24"/>
        </w:rPr>
        <w:t xml:space="preserve">,  </w:t>
      </w:r>
    </w:p>
    <w:p w:rsidR="007629B4" w:rsidRDefault="007629B4" w:rsidP="00927BC3">
      <w:pPr>
        <w:tabs>
          <w:tab w:val="left" w:pos="280"/>
          <w:tab w:val="left" w:pos="5103"/>
        </w:tabs>
        <w:spacing w:before="120" w:line="276" w:lineRule="auto"/>
        <w:ind w:left="280" w:firstLine="0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Na rok 201</w:t>
      </w:r>
      <w:r w:rsidR="004C1822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/>
          <w:sz w:val="24"/>
          <w:szCs w:val="24"/>
        </w:rPr>
        <w:t>dochody ogółem</w:t>
      </w:r>
      <w:r w:rsidRPr="006C204D">
        <w:rPr>
          <w:rFonts w:asciiTheme="minorHAnsi" w:hAnsiTheme="minorHAnsi" w:cstheme="minorHAnsi"/>
          <w:sz w:val="24"/>
          <w:szCs w:val="24"/>
        </w:rPr>
        <w:t xml:space="preserve"> zaplanowano na kwotę                                 </w:t>
      </w:r>
      <w:r w:rsidR="009B031A" w:rsidRPr="006C204D">
        <w:rPr>
          <w:rFonts w:asciiTheme="minorHAnsi" w:hAnsiTheme="minorHAnsi" w:cstheme="minorHAnsi"/>
          <w:sz w:val="24"/>
          <w:szCs w:val="24"/>
        </w:rPr>
        <w:t xml:space="preserve">  </w:t>
      </w:r>
      <w:r w:rsidR="004C1822" w:rsidRPr="006C204D">
        <w:rPr>
          <w:rFonts w:asciiTheme="minorHAnsi" w:hAnsiTheme="minorHAnsi" w:cstheme="minorHAnsi"/>
          <w:b/>
          <w:bCs/>
          <w:sz w:val="24"/>
          <w:szCs w:val="24"/>
        </w:rPr>
        <w:t>20.317.445,29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zł                                            </w:t>
      </w:r>
      <w:r w:rsidRPr="006C204D">
        <w:rPr>
          <w:rFonts w:asciiTheme="minorHAnsi" w:hAnsiTheme="minorHAnsi" w:cstheme="minorHAnsi"/>
          <w:sz w:val="24"/>
          <w:szCs w:val="24"/>
        </w:rPr>
        <w:br/>
        <w:t xml:space="preserve">w tym: </w:t>
      </w:r>
      <w:r w:rsidRPr="006C204D">
        <w:rPr>
          <w:rFonts w:asciiTheme="minorHAnsi" w:hAnsiTheme="minorHAnsi" w:cstheme="minorHAnsi"/>
          <w:sz w:val="24"/>
          <w:szCs w:val="24"/>
        </w:rPr>
        <w:br/>
        <w:t xml:space="preserve">-   dochody bieżące                                                                                               </w:t>
      </w:r>
      <w:r w:rsidR="009B031A" w:rsidRPr="006C204D">
        <w:rPr>
          <w:rFonts w:asciiTheme="minorHAnsi" w:hAnsiTheme="minorHAnsi" w:cstheme="minorHAnsi"/>
          <w:sz w:val="24"/>
          <w:szCs w:val="24"/>
        </w:rPr>
        <w:t xml:space="preserve">  </w:t>
      </w:r>
      <w:r w:rsidR="004C1822" w:rsidRPr="006C204D">
        <w:rPr>
          <w:rFonts w:asciiTheme="minorHAnsi" w:hAnsiTheme="minorHAnsi" w:cstheme="minorHAnsi"/>
          <w:bCs/>
          <w:sz w:val="24"/>
          <w:szCs w:val="24"/>
        </w:rPr>
        <w:t>17.042.083,25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 </w:t>
      </w:r>
      <w:r w:rsidRPr="006C204D">
        <w:rPr>
          <w:rFonts w:asciiTheme="minorHAnsi" w:hAnsiTheme="minorHAnsi" w:cstheme="minorHAnsi"/>
          <w:sz w:val="24"/>
          <w:szCs w:val="24"/>
        </w:rPr>
        <w:t xml:space="preserve">-   dochody majątkowe                                                                                           </w:t>
      </w:r>
      <w:r w:rsidR="009B031A" w:rsidRPr="006C204D">
        <w:rPr>
          <w:rFonts w:asciiTheme="minorHAnsi" w:hAnsiTheme="minorHAnsi" w:cstheme="minorHAnsi"/>
          <w:sz w:val="24"/>
          <w:szCs w:val="24"/>
        </w:rPr>
        <w:t xml:space="preserve">  </w:t>
      </w:r>
      <w:r w:rsidR="004C1822" w:rsidRPr="006C204D">
        <w:rPr>
          <w:rFonts w:asciiTheme="minorHAnsi" w:hAnsiTheme="minorHAnsi" w:cstheme="minorHAnsi"/>
          <w:bCs/>
          <w:sz w:val="24"/>
          <w:szCs w:val="24"/>
        </w:rPr>
        <w:t>3.275.362,04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C70788" w:rsidRDefault="00C43863" w:rsidP="00DA22AB">
      <w:pPr>
        <w:tabs>
          <w:tab w:val="left" w:pos="280"/>
          <w:tab w:val="left" w:pos="5103"/>
        </w:tabs>
        <w:spacing w:before="120" w:line="276" w:lineRule="auto"/>
        <w:ind w:left="28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Kwotę </w:t>
      </w:r>
      <w:r w:rsidR="00FE45EC">
        <w:rPr>
          <w:rFonts w:asciiTheme="minorHAnsi" w:hAnsiTheme="minorHAnsi" w:cstheme="minorHAnsi"/>
          <w:bCs/>
          <w:sz w:val="24"/>
          <w:szCs w:val="24"/>
        </w:rPr>
        <w:t>dochodów majątkowych</w:t>
      </w:r>
      <w:r>
        <w:rPr>
          <w:rFonts w:asciiTheme="minorHAnsi" w:hAnsiTheme="minorHAnsi" w:cstheme="minorHAnsi"/>
          <w:bCs/>
          <w:sz w:val="24"/>
          <w:szCs w:val="24"/>
        </w:rPr>
        <w:t xml:space="preserve"> stanowią dotacje  i środki przeznaczone na inwestycje (2.975.362,04 zł oraz dochody ze sprzedaży majątku (300.00,00 zł), a mianowicie zaplanowano na rok 2018 sprzedaż działek, o powierzchni ogólnej 4.3186 ha, wartość szacunkowa kształtuje się ok. 129.000,00 zł (przyjmując za 1 ha - 30.000,00 zł) oraz nieruchomość zabudowaną nr 477/11 (budynek szkoły w Chłopowie, gdzie wartość szacunkowa opiewa na kwotę 854.438,00 zł</w:t>
      </w:r>
      <w:r w:rsidR="00966549">
        <w:rPr>
          <w:rFonts w:asciiTheme="minorHAnsi" w:hAnsiTheme="minorHAnsi" w:cstheme="minorHAnsi"/>
          <w:bCs/>
          <w:sz w:val="24"/>
          <w:szCs w:val="24"/>
        </w:rPr>
        <w:t>), przyjęto obniżoną wartość do kwoty 341.776,00 zł. – do sprzedaży w drodze rokowań z nabywcami.</w:t>
      </w:r>
    </w:p>
    <w:p w:rsidR="002A3279" w:rsidRPr="006C204D" w:rsidRDefault="00993726" w:rsidP="002B4747">
      <w:pPr>
        <w:tabs>
          <w:tab w:val="left" w:pos="280"/>
          <w:tab w:val="left" w:pos="5103"/>
        </w:tabs>
        <w:spacing w:before="120" w:line="276" w:lineRule="auto"/>
        <w:ind w:left="28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latach kolejnych</w:t>
      </w:r>
      <w:r w:rsidR="002A3279">
        <w:rPr>
          <w:rFonts w:asciiTheme="minorHAnsi" w:hAnsiTheme="minorHAnsi" w:cstheme="minorHAnsi"/>
          <w:bCs/>
          <w:sz w:val="24"/>
          <w:szCs w:val="24"/>
        </w:rPr>
        <w:t xml:space="preserve"> również zaplanowano dochody ze sprzedaży majątku, ponieważ </w:t>
      </w:r>
      <w:r w:rsidR="00B31AF4">
        <w:rPr>
          <w:rFonts w:asciiTheme="minorHAnsi" w:hAnsiTheme="minorHAnsi" w:cstheme="minorHAnsi"/>
          <w:bCs/>
          <w:sz w:val="24"/>
          <w:szCs w:val="24"/>
        </w:rPr>
        <w:br/>
      </w:r>
      <w:r w:rsidR="002A3279">
        <w:rPr>
          <w:rFonts w:asciiTheme="minorHAnsi" w:hAnsiTheme="minorHAnsi" w:cstheme="minorHAnsi"/>
          <w:bCs/>
          <w:sz w:val="24"/>
          <w:szCs w:val="24"/>
        </w:rPr>
        <w:t xml:space="preserve">w zasobie mienia komunalnego Gmina Krzęcin posiada </w:t>
      </w:r>
      <w:r w:rsidR="00B31AF4">
        <w:rPr>
          <w:rFonts w:asciiTheme="minorHAnsi" w:hAnsiTheme="minorHAnsi" w:cstheme="minorHAnsi"/>
          <w:bCs/>
          <w:sz w:val="24"/>
          <w:szCs w:val="24"/>
        </w:rPr>
        <w:t xml:space="preserve">na sprzedaż </w:t>
      </w:r>
      <w:r w:rsidR="002A3279">
        <w:rPr>
          <w:rFonts w:asciiTheme="minorHAnsi" w:hAnsiTheme="minorHAnsi" w:cstheme="minorHAnsi"/>
          <w:bCs/>
          <w:sz w:val="24"/>
          <w:szCs w:val="24"/>
        </w:rPr>
        <w:t>działki rolne</w:t>
      </w:r>
      <w:r w:rsidR="005F6280">
        <w:rPr>
          <w:rFonts w:asciiTheme="minorHAnsi" w:hAnsiTheme="minorHAnsi" w:cstheme="minorHAnsi"/>
          <w:bCs/>
          <w:sz w:val="24"/>
          <w:szCs w:val="24"/>
        </w:rPr>
        <w:t xml:space="preserve"> nr 186 </w:t>
      </w:r>
      <w:r w:rsidR="00B31AF4">
        <w:rPr>
          <w:rFonts w:asciiTheme="minorHAnsi" w:hAnsiTheme="minorHAnsi" w:cstheme="minorHAnsi"/>
          <w:bCs/>
          <w:sz w:val="24"/>
          <w:szCs w:val="24"/>
        </w:rPr>
        <w:br/>
      </w:r>
      <w:r w:rsidR="005F6280">
        <w:rPr>
          <w:rFonts w:asciiTheme="minorHAnsi" w:hAnsiTheme="minorHAnsi" w:cstheme="minorHAnsi"/>
          <w:bCs/>
          <w:sz w:val="24"/>
          <w:szCs w:val="24"/>
        </w:rPr>
        <w:t>(pow.</w:t>
      </w:r>
      <w:r w:rsidR="00400F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6280">
        <w:rPr>
          <w:rFonts w:asciiTheme="minorHAnsi" w:hAnsiTheme="minorHAnsi" w:cstheme="minorHAnsi"/>
          <w:bCs/>
          <w:sz w:val="24"/>
          <w:szCs w:val="24"/>
        </w:rPr>
        <w:t>0,7000 ha)</w:t>
      </w:r>
      <w:r w:rsidR="002B4747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5F6280">
        <w:rPr>
          <w:rFonts w:asciiTheme="minorHAnsi" w:hAnsiTheme="minorHAnsi" w:cstheme="minorHAnsi"/>
          <w:bCs/>
          <w:sz w:val="24"/>
          <w:szCs w:val="24"/>
        </w:rPr>
        <w:t xml:space="preserve">nr 176 (pow. 0,3500 ha) w Żeńsku oraz działka nr 416 (pow.0,4000 ha) 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</w:r>
      <w:r w:rsidR="005F6280">
        <w:rPr>
          <w:rFonts w:asciiTheme="minorHAnsi" w:hAnsiTheme="minorHAnsi" w:cstheme="minorHAnsi"/>
          <w:bCs/>
          <w:sz w:val="24"/>
          <w:szCs w:val="24"/>
        </w:rPr>
        <w:t>i</w:t>
      </w:r>
      <w:r w:rsidR="008A0FA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6280">
        <w:rPr>
          <w:rFonts w:asciiTheme="minorHAnsi" w:hAnsiTheme="minorHAnsi" w:cstheme="minorHAnsi"/>
          <w:bCs/>
          <w:sz w:val="24"/>
          <w:szCs w:val="24"/>
        </w:rPr>
        <w:t>działka nr 46 (</w:t>
      </w:r>
      <w:r w:rsidR="008A0FAC">
        <w:rPr>
          <w:rFonts w:asciiTheme="minorHAnsi" w:hAnsiTheme="minorHAnsi" w:cstheme="minorHAnsi"/>
          <w:bCs/>
          <w:sz w:val="24"/>
          <w:szCs w:val="24"/>
        </w:rPr>
        <w:t>p</w:t>
      </w:r>
      <w:r w:rsidR="005F6280">
        <w:rPr>
          <w:rFonts w:asciiTheme="minorHAnsi" w:hAnsiTheme="minorHAnsi" w:cstheme="minorHAnsi"/>
          <w:bCs/>
          <w:sz w:val="24"/>
          <w:szCs w:val="24"/>
        </w:rPr>
        <w:t>ow. 0,5000 ha) w Granowie</w:t>
      </w:r>
      <w:r w:rsidR="008A0FAC">
        <w:rPr>
          <w:rFonts w:asciiTheme="minorHAnsi" w:hAnsiTheme="minorHAnsi" w:cstheme="minorHAnsi"/>
          <w:bCs/>
          <w:sz w:val="24"/>
          <w:szCs w:val="24"/>
        </w:rPr>
        <w:t>, działka Nr 10 (</w:t>
      </w:r>
      <w:r>
        <w:rPr>
          <w:rFonts w:asciiTheme="minorHAnsi" w:hAnsiTheme="minorHAnsi" w:cstheme="minorHAnsi"/>
          <w:bCs/>
          <w:sz w:val="24"/>
          <w:szCs w:val="24"/>
        </w:rPr>
        <w:t>pow. 0,8300 ha)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 xml:space="preserve">i nr 43/2 </w:t>
      </w:r>
      <w:r w:rsidR="008A0FAC">
        <w:rPr>
          <w:rFonts w:asciiTheme="minorHAnsi" w:hAnsiTheme="minorHAnsi" w:cstheme="minorHAnsi"/>
          <w:bCs/>
          <w:sz w:val="24"/>
          <w:szCs w:val="24"/>
        </w:rPr>
        <w:t>(pow.</w:t>
      </w:r>
      <w:r w:rsidR="00400F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0FAC">
        <w:rPr>
          <w:rFonts w:asciiTheme="minorHAnsi" w:hAnsiTheme="minorHAnsi" w:cstheme="minorHAnsi"/>
          <w:bCs/>
          <w:sz w:val="24"/>
          <w:szCs w:val="24"/>
        </w:rPr>
        <w:t xml:space="preserve">1,100 ha) </w:t>
      </w:r>
      <w:r>
        <w:rPr>
          <w:rFonts w:asciiTheme="minorHAnsi" w:hAnsiTheme="minorHAnsi" w:cstheme="minorHAnsi"/>
          <w:bCs/>
          <w:sz w:val="24"/>
          <w:szCs w:val="24"/>
        </w:rPr>
        <w:t>w Słonicach</w:t>
      </w:r>
      <w:r w:rsidR="005F6280">
        <w:rPr>
          <w:rFonts w:asciiTheme="minorHAnsi" w:hAnsiTheme="minorHAnsi" w:cstheme="minorHAnsi"/>
          <w:bCs/>
          <w:sz w:val="24"/>
          <w:szCs w:val="24"/>
        </w:rPr>
        <w:t xml:space="preserve">  oraz</w:t>
      </w:r>
      <w:r>
        <w:rPr>
          <w:rFonts w:asciiTheme="minorHAnsi" w:hAnsiTheme="minorHAnsi" w:cstheme="minorHAnsi"/>
          <w:bCs/>
          <w:sz w:val="24"/>
          <w:szCs w:val="24"/>
        </w:rPr>
        <w:t xml:space="preserve"> działka Nr 191/6 (pow. 0,1296 ha) i 191/8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  <w:t>(</w:t>
      </w:r>
      <w:r>
        <w:rPr>
          <w:rFonts w:asciiTheme="minorHAnsi" w:hAnsiTheme="minorHAnsi" w:cstheme="minorHAnsi"/>
          <w:bCs/>
          <w:sz w:val="24"/>
          <w:szCs w:val="24"/>
        </w:rPr>
        <w:t>pow. 0,2554 ha)</w:t>
      </w:r>
      <w:r w:rsidR="00FD760F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w Krzęcinie. Ponadto</w:t>
      </w:r>
      <w:r w:rsidR="006E38BD">
        <w:rPr>
          <w:rFonts w:asciiTheme="minorHAnsi" w:hAnsiTheme="minorHAnsi" w:cstheme="minorHAnsi"/>
          <w:bCs/>
          <w:sz w:val="24"/>
          <w:szCs w:val="24"/>
        </w:rPr>
        <w:t xml:space="preserve"> działki budowlane</w:t>
      </w:r>
      <w:r w:rsidR="005F6280">
        <w:rPr>
          <w:rFonts w:asciiTheme="minorHAnsi" w:hAnsiTheme="minorHAnsi" w:cstheme="minorHAnsi"/>
          <w:bCs/>
          <w:sz w:val="24"/>
          <w:szCs w:val="24"/>
        </w:rPr>
        <w:t>:</w:t>
      </w:r>
      <w:r w:rsidR="006E38BD">
        <w:rPr>
          <w:rFonts w:asciiTheme="minorHAnsi" w:hAnsiTheme="minorHAnsi" w:cstheme="minorHAnsi"/>
          <w:bCs/>
          <w:sz w:val="24"/>
          <w:szCs w:val="24"/>
        </w:rPr>
        <w:t xml:space="preserve"> nr 82/11(</w:t>
      </w:r>
      <w:r w:rsidR="00B31AF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6E38BD">
        <w:rPr>
          <w:rFonts w:asciiTheme="minorHAnsi" w:hAnsiTheme="minorHAnsi" w:cstheme="minorHAnsi"/>
          <w:bCs/>
          <w:sz w:val="24"/>
          <w:szCs w:val="24"/>
        </w:rPr>
        <w:t>pow. 0,1004 ha)</w:t>
      </w:r>
      <w:r w:rsidR="002B47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</w:r>
      <w:r w:rsidR="002B4747">
        <w:rPr>
          <w:rFonts w:asciiTheme="minorHAnsi" w:hAnsiTheme="minorHAnsi" w:cstheme="minorHAnsi"/>
          <w:bCs/>
          <w:sz w:val="24"/>
          <w:szCs w:val="24"/>
        </w:rPr>
        <w:t>i</w:t>
      </w:r>
      <w:r w:rsidR="005F6280">
        <w:rPr>
          <w:rFonts w:asciiTheme="minorHAnsi" w:hAnsiTheme="minorHAnsi" w:cstheme="minorHAnsi"/>
          <w:bCs/>
          <w:sz w:val="24"/>
          <w:szCs w:val="24"/>
        </w:rPr>
        <w:t xml:space="preserve"> 82/12 (</w:t>
      </w:r>
      <w:r w:rsidR="00B31AF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5F6280">
        <w:rPr>
          <w:rFonts w:asciiTheme="minorHAnsi" w:hAnsiTheme="minorHAnsi" w:cstheme="minorHAnsi"/>
          <w:bCs/>
          <w:sz w:val="24"/>
          <w:szCs w:val="24"/>
        </w:rPr>
        <w:t>pow. 0,1004 ha)</w:t>
      </w:r>
      <w:r w:rsidR="002B4747">
        <w:rPr>
          <w:rFonts w:asciiTheme="minorHAnsi" w:hAnsiTheme="minorHAnsi" w:cstheme="minorHAnsi"/>
          <w:bCs/>
          <w:sz w:val="24"/>
          <w:szCs w:val="24"/>
        </w:rPr>
        <w:t xml:space="preserve"> w Objezierzu oraz</w:t>
      </w:r>
      <w:r w:rsidR="006E38BD">
        <w:rPr>
          <w:rFonts w:asciiTheme="minorHAnsi" w:hAnsiTheme="minorHAnsi" w:cstheme="minorHAnsi"/>
          <w:bCs/>
          <w:sz w:val="24"/>
          <w:szCs w:val="24"/>
        </w:rPr>
        <w:t xml:space="preserve"> dzi</w:t>
      </w:r>
      <w:r w:rsidR="00FE45EC">
        <w:rPr>
          <w:rFonts w:asciiTheme="minorHAnsi" w:hAnsiTheme="minorHAnsi" w:cstheme="minorHAnsi"/>
          <w:bCs/>
          <w:sz w:val="24"/>
          <w:szCs w:val="24"/>
        </w:rPr>
        <w:t>ałk</w:t>
      </w:r>
      <w:r w:rsidR="002B4747">
        <w:rPr>
          <w:rFonts w:asciiTheme="minorHAnsi" w:hAnsiTheme="minorHAnsi" w:cstheme="minorHAnsi"/>
          <w:bCs/>
          <w:sz w:val="24"/>
          <w:szCs w:val="24"/>
        </w:rPr>
        <w:t>ę</w:t>
      </w:r>
      <w:r w:rsidR="00FE45EC">
        <w:rPr>
          <w:rFonts w:asciiTheme="minorHAnsi" w:hAnsiTheme="minorHAnsi" w:cstheme="minorHAnsi"/>
          <w:bCs/>
          <w:sz w:val="24"/>
          <w:szCs w:val="24"/>
        </w:rPr>
        <w:t xml:space="preserve"> nr 287/10 (</w:t>
      </w:r>
      <w:r w:rsidR="00B31AF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FE45EC">
        <w:rPr>
          <w:rFonts w:asciiTheme="minorHAnsi" w:hAnsiTheme="minorHAnsi" w:cstheme="minorHAnsi"/>
          <w:bCs/>
          <w:sz w:val="24"/>
          <w:szCs w:val="24"/>
        </w:rPr>
        <w:t>pow. 0,0934 ha)</w:t>
      </w:r>
      <w:r w:rsidR="002B47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0FAC">
        <w:rPr>
          <w:rFonts w:asciiTheme="minorHAnsi" w:hAnsiTheme="minorHAnsi" w:cstheme="minorHAnsi"/>
          <w:bCs/>
          <w:sz w:val="24"/>
          <w:szCs w:val="24"/>
        </w:rPr>
        <w:br/>
      </w:r>
      <w:r w:rsidR="002B4747">
        <w:rPr>
          <w:rFonts w:asciiTheme="minorHAnsi" w:hAnsiTheme="minorHAnsi" w:cstheme="minorHAnsi"/>
          <w:bCs/>
          <w:sz w:val="24"/>
          <w:szCs w:val="24"/>
        </w:rPr>
        <w:t>w Krzęcinie</w:t>
      </w:r>
      <w:r w:rsidR="00FE45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720CF">
        <w:rPr>
          <w:rFonts w:asciiTheme="minorHAnsi" w:hAnsiTheme="minorHAnsi" w:cstheme="minorHAnsi"/>
          <w:bCs/>
          <w:sz w:val="24"/>
          <w:szCs w:val="24"/>
        </w:rPr>
        <w:t>a także</w:t>
      </w:r>
      <w:r w:rsidR="00FE45EC">
        <w:rPr>
          <w:rFonts w:asciiTheme="minorHAnsi" w:hAnsiTheme="minorHAnsi" w:cstheme="minorHAnsi"/>
          <w:bCs/>
          <w:sz w:val="24"/>
          <w:szCs w:val="24"/>
        </w:rPr>
        <w:t xml:space="preserve"> nieruchomości zabudowane.</w:t>
      </w:r>
      <w:r w:rsidR="006E38B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7629B4" w:rsidRPr="006C204D" w:rsidRDefault="007629B4" w:rsidP="00927BC3">
      <w:pPr>
        <w:tabs>
          <w:tab w:val="left" w:pos="280"/>
          <w:tab w:val="left" w:pos="5103"/>
        </w:tabs>
        <w:spacing w:before="120" w:line="276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46471B"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>Prognozę wydatków na lata 201</w:t>
      </w:r>
      <w:r w:rsidR="0046471B" w:rsidRPr="006C204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>-2028, przedstawia kolumna 2:</w:t>
      </w:r>
    </w:p>
    <w:p w:rsidR="007629B4" w:rsidRPr="006C204D" w:rsidRDefault="007629B4" w:rsidP="00927BC3">
      <w:pPr>
        <w:tabs>
          <w:tab w:val="left" w:pos="280"/>
          <w:tab w:val="left" w:pos="5103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a)</w:t>
      </w:r>
      <w:r w:rsidR="0046471B"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>wydatki bieżące</w:t>
      </w: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(2.1) – </w:t>
      </w:r>
      <w:r w:rsidRPr="006C204D">
        <w:rPr>
          <w:rFonts w:asciiTheme="minorHAnsi" w:hAnsiTheme="minorHAnsi" w:cstheme="minorHAnsi"/>
          <w:sz w:val="24"/>
          <w:szCs w:val="24"/>
        </w:rPr>
        <w:t>skalkulowano na podstawie przewidywanego wykonania za rok 201</w:t>
      </w:r>
      <w:r w:rsidR="0046471B" w:rsidRPr="006C204D">
        <w:rPr>
          <w:rFonts w:asciiTheme="minorHAnsi" w:hAnsiTheme="minorHAnsi" w:cstheme="minorHAnsi"/>
          <w:sz w:val="24"/>
          <w:szCs w:val="24"/>
        </w:rPr>
        <w:t>7</w:t>
      </w:r>
      <w:r w:rsidRPr="006C204D">
        <w:rPr>
          <w:rFonts w:asciiTheme="minorHAnsi" w:hAnsiTheme="minorHAnsi" w:cstheme="minorHAnsi"/>
          <w:sz w:val="24"/>
          <w:szCs w:val="24"/>
        </w:rPr>
        <w:t xml:space="preserve">, w tym: 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wydatki  na obsługę długu </w:t>
      </w:r>
      <w:r w:rsidR="00C8140F" w:rsidRPr="006C204D">
        <w:rPr>
          <w:rFonts w:asciiTheme="minorHAnsi" w:hAnsiTheme="minorHAnsi" w:cstheme="minorHAnsi"/>
          <w:b/>
          <w:sz w:val="24"/>
          <w:szCs w:val="24"/>
        </w:rPr>
        <w:t>2</w:t>
      </w:r>
      <w:r w:rsidR="0046471B" w:rsidRPr="006C204D">
        <w:rPr>
          <w:rFonts w:asciiTheme="minorHAnsi" w:hAnsiTheme="minorHAnsi" w:cstheme="minorHAnsi"/>
          <w:b/>
          <w:sz w:val="24"/>
          <w:szCs w:val="24"/>
        </w:rPr>
        <w:t>2</w:t>
      </w:r>
      <w:r w:rsidR="00C8140F" w:rsidRPr="006C204D">
        <w:rPr>
          <w:rFonts w:asciiTheme="minorHAnsi" w:hAnsiTheme="minorHAnsi" w:cstheme="minorHAnsi"/>
          <w:b/>
          <w:sz w:val="24"/>
          <w:szCs w:val="24"/>
        </w:rPr>
        <w:t>0.000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,00 zł, </w:t>
      </w:r>
      <w:r w:rsidRPr="006C204D">
        <w:rPr>
          <w:rFonts w:asciiTheme="minorHAnsi" w:hAnsiTheme="minorHAnsi" w:cstheme="minorHAnsi"/>
          <w:sz w:val="24"/>
          <w:szCs w:val="24"/>
        </w:rPr>
        <w:t xml:space="preserve">wydatki na działalność statutową. </w:t>
      </w:r>
    </w:p>
    <w:p w:rsidR="007629B4" w:rsidRPr="006C204D" w:rsidRDefault="007629B4" w:rsidP="00927BC3">
      <w:pPr>
        <w:pStyle w:val="Akapitzlist1"/>
        <w:keepNext/>
        <w:tabs>
          <w:tab w:val="left" w:pos="280"/>
          <w:tab w:val="left" w:pos="840"/>
          <w:tab w:val="left" w:pos="980"/>
        </w:tabs>
        <w:spacing w:before="120" w:line="276" w:lineRule="auto"/>
        <w:ind w:left="0" w:firstLine="280"/>
        <w:rPr>
          <w:rFonts w:asciiTheme="minorHAnsi" w:hAnsiTheme="minorHAnsi" w:cstheme="minorHAnsi"/>
          <w:b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Na rok 201</w:t>
      </w:r>
      <w:r w:rsidR="0046471B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 wydatki ogółem</w:t>
      </w:r>
      <w:r w:rsidRPr="006C204D">
        <w:rPr>
          <w:rFonts w:asciiTheme="minorHAnsi" w:hAnsiTheme="minorHAnsi" w:cstheme="minorHAnsi"/>
          <w:sz w:val="24"/>
          <w:szCs w:val="24"/>
        </w:rPr>
        <w:t xml:space="preserve"> zaplanowano na kwotę                                 </w:t>
      </w:r>
      <w:r w:rsidR="00C87EAE" w:rsidRPr="006C204D">
        <w:rPr>
          <w:rFonts w:asciiTheme="minorHAnsi" w:hAnsiTheme="minorHAnsi" w:cstheme="minorHAnsi"/>
          <w:sz w:val="24"/>
          <w:szCs w:val="24"/>
        </w:rPr>
        <w:t xml:space="preserve">  </w:t>
      </w: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  <w:r w:rsidR="0046471B" w:rsidRPr="006C204D">
        <w:rPr>
          <w:rFonts w:asciiTheme="minorHAnsi" w:hAnsiTheme="minorHAnsi" w:cstheme="minorHAnsi"/>
          <w:b/>
          <w:bCs/>
          <w:sz w:val="24"/>
          <w:szCs w:val="24"/>
        </w:rPr>
        <w:t>20.317.445,29 zł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</w:t>
      </w:r>
    </w:p>
    <w:p w:rsidR="007629B4" w:rsidRPr="006C204D" w:rsidRDefault="007629B4" w:rsidP="00927BC3">
      <w:pPr>
        <w:pStyle w:val="Akapitzlist1"/>
        <w:tabs>
          <w:tab w:val="left" w:pos="280"/>
        </w:tabs>
        <w:spacing w:before="120" w:line="276" w:lineRule="auto"/>
        <w:ind w:left="0" w:firstLine="280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w tym:</w:t>
      </w:r>
      <w:r w:rsidRPr="006C204D">
        <w:rPr>
          <w:rFonts w:asciiTheme="minorHAnsi" w:hAnsiTheme="minorHAnsi" w:cstheme="minorHAnsi"/>
          <w:sz w:val="24"/>
          <w:szCs w:val="24"/>
        </w:rPr>
        <w:br/>
        <w:t xml:space="preserve">     - wydatki bieżące                                                                                                  </w:t>
      </w:r>
      <w:r w:rsidR="00C87EAE" w:rsidRPr="006C204D">
        <w:rPr>
          <w:rFonts w:asciiTheme="minorHAnsi" w:hAnsiTheme="minorHAnsi" w:cstheme="minorHAnsi"/>
          <w:sz w:val="24"/>
          <w:szCs w:val="24"/>
        </w:rPr>
        <w:t xml:space="preserve">   </w:t>
      </w:r>
      <w:r w:rsidR="0046471B" w:rsidRPr="006C204D">
        <w:rPr>
          <w:rFonts w:asciiTheme="minorHAnsi" w:hAnsiTheme="minorHAnsi" w:cstheme="minorHAnsi"/>
          <w:bCs/>
          <w:sz w:val="24"/>
          <w:szCs w:val="24"/>
        </w:rPr>
        <w:t>16.065.686,04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    </w:t>
      </w:r>
    </w:p>
    <w:p w:rsidR="007629B4" w:rsidRPr="006C204D" w:rsidRDefault="007629B4" w:rsidP="00927BC3">
      <w:pPr>
        <w:pStyle w:val="Akapitzlist"/>
        <w:keepNext/>
        <w:tabs>
          <w:tab w:val="left" w:pos="280"/>
          <w:tab w:val="left" w:pos="980"/>
        </w:tabs>
        <w:spacing w:before="120" w:line="276" w:lineRule="auto"/>
        <w:ind w:left="0" w:firstLine="280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lastRenderedPageBreak/>
        <w:t xml:space="preserve">- wydatki majątkowe                                                                                              </w:t>
      </w:r>
      <w:r w:rsidR="00C87EAE" w:rsidRPr="006C204D">
        <w:rPr>
          <w:rFonts w:asciiTheme="minorHAnsi" w:hAnsiTheme="minorHAnsi" w:cstheme="minorHAnsi"/>
          <w:sz w:val="24"/>
          <w:szCs w:val="24"/>
        </w:rPr>
        <w:t xml:space="preserve">  </w:t>
      </w:r>
      <w:r w:rsidRPr="006C204D">
        <w:rPr>
          <w:rFonts w:asciiTheme="minorHAnsi" w:hAnsiTheme="minorHAnsi" w:cstheme="minorHAnsi"/>
          <w:bCs/>
          <w:sz w:val="24"/>
          <w:szCs w:val="24"/>
        </w:rPr>
        <w:t>4.</w:t>
      </w:r>
      <w:r w:rsidR="0046471B" w:rsidRPr="006C204D">
        <w:rPr>
          <w:rFonts w:asciiTheme="minorHAnsi" w:hAnsiTheme="minorHAnsi" w:cstheme="minorHAnsi"/>
          <w:bCs/>
          <w:sz w:val="24"/>
          <w:szCs w:val="24"/>
        </w:rPr>
        <w:t>251.759,25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  </w:t>
      </w:r>
    </w:p>
    <w:p w:rsidR="007629B4" w:rsidRDefault="00EF5B35" w:rsidP="00927BC3">
      <w:pPr>
        <w:tabs>
          <w:tab w:val="left" w:pos="0"/>
          <w:tab w:val="left" w:pos="5103"/>
        </w:tabs>
        <w:spacing w:before="120" w:line="276" w:lineRule="auto"/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prowadzono przedsięwzięcie w ramach wydatków bieżących pn. „</w:t>
      </w:r>
      <w:r w:rsidR="007629B4" w:rsidRPr="00EF5B35">
        <w:rPr>
          <w:rFonts w:asciiTheme="minorHAnsi" w:hAnsiTheme="minorHAnsi" w:cstheme="minorHAnsi"/>
          <w:b/>
          <w:bCs/>
          <w:sz w:val="24"/>
          <w:szCs w:val="24"/>
        </w:rPr>
        <w:t>Wykonanie usługi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29B4" w:rsidRPr="00EF5B35">
        <w:rPr>
          <w:rFonts w:asciiTheme="minorHAnsi" w:hAnsiTheme="minorHAnsi" w:cstheme="minorHAnsi"/>
          <w:b/>
          <w:bCs/>
          <w:sz w:val="24"/>
          <w:szCs w:val="24"/>
        </w:rPr>
        <w:t>oświetleniowej na terenie Gminy Krzęcin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- na podstawie zawartej umowy nr 628/</w:t>
      </w:r>
      <w:proofErr w:type="spellStart"/>
      <w:r w:rsidR="007629B4" w:rsidRPr="006C204D">
        <w:rPr>
          <w:rFonts w:asciiTheme="minorHAnsi" w:hAnsiTheme="minorHAnsi" w:cstheme="minorHAnsi"/>
          <w:bCs/>
          <w:sz w:val="24"/>
          <w:szCs w:val="24"/>
        </w:rPr>
        <w:t>Eneos</w:t>
      </w:r>
      <w:proofErr w:type="spellEnd"/>
      <w:r w:rsidR="007629B4" w:rsidRPr="006C204D">
        <w:rPr>
          <w:rFonts w:asciiTheme="minorHAnsi" w:hAnsiTheme="minorHAnsi" w:cstheme="minorHAnsi"/>
          <w:bCs/>
          <w:sz w:val="24"/>
          <w:szCs w:val="24"/>
        </w:rPr>
        <w:t>/OS/DU/2014 z dnia 15 września 2014 r. wraz z aneksem nr 1 do niniejszej umowy, którym zmienia się termin płatności, tj. od 1 stycznia 2016 r. do 31.12.2021 r. na kwotę 270.000,00 zł (netto) + VAT, co daje nam kwotę 332.100,00 zł (brutto).</w:t>
      </w:r>
    </w:p>
    <w:p w:rsidR="00EF5B35" w:rsidRDefault="00EF5B35" w:rsidP="00927BC3">
      <w:pPr>
        <w:spacing w:line="276" w:lineRule="auto"/>
        <w:ind w:firstLine="280"/>
        <w:jc w:val="both"/>
        <w:rPr>
          <w:rFonts w:asciiTheme="minorHAnsi" w:hAnsiTheme="minorHAnsi" w:cstheme="minorHAnsi"/>
          <w:sz w:val="24"/>
          <w:szCs w:val="24"/>
        </w:rPr>
      </w:pPr>
      <w:r w:rsidRPr="00EF5B35">
        <w:rPr>
          <w:rFonts w:asciiTheme="minorHAnsi" w:hAnsiTheme="minorHAnsi" w:cstheme="minorHAnsi"/>
          <w:sz w:val="24"/>
          <w:szCs w:val="24"/>
        </w:rPr>
        <w:t>Ponadto</w:t>
      </w:r>
      <w:r w:rsidRPr="00EF5B3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ujęto</w:t>
      </w:r>
      <w:r w:rsidRPr="00EF5B35">
        <w:rPr>
          <w:rFonts w:asciiTheme="minorHAnsi" w:hAnsiTheme="minorHAnsi" w:cstheme="minorHAnsi"/>
          <w:sz w:val="24"/>
          <w:szCs w:val="24"/>
        </w:rPr>
        <w:t xml:space="preserve"> wydatki związane z realizacją Projektu pn. „</w:t>
      </w:r>
      <w:r w:rsidRPr="00EF5B35">
        <w:rPr>
          <w:rFonts w:asciiTheme="minorHAnsi" w:hAnsiTheme="minorHAnsi" w:cstheme="minorHAnsi"/>
          <w:b/>
          <w:sz w:val="24"/>
          <w:szCs w:val="24"/>
        </w:rPr>
        <w:t>Nowoczesna szkoła-kompetentny uczeń”</w:t>
      </w:r>
      <w:r w:rsidRPr="00EF5B35">
        <w:rPr>
          <w:rFonts w:asciiTheme="minorHAnsi" w:hAnsiTheme="minorHAnsi" w:cstheme="minorHAnsi"/>
          <w:sz w:val="24"/>
          <w:szCs w:val="24"/>
        </w:rPr>
        <w:t xml:space="preserve"> w ramach Regionalnego Programu Operacyjnego Województwa Zachodniopomorskiego 2014-2020, współfinansowanego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5B35">
        <w:rPr>
          <w:rFonts w:asciiTheme="minorHAnsi" w:hAnsiTheme="minorHAnsi" w:cstheme="minorHAnsi"/>
          <w:sz w:val="24"/>
          <w:szCs w:val="24"/>
        </w:rPr>
        <w:t>ze środków Europejskiego Funduszu Społecznego. Projekt ten będzie realizowany w Szkole Podstawowej w Krzęcinie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br/>
      </w:r>
      <w:r w:rsidRPr="00EF5B35">
        <w:rPr>
          <w:rFonts w:asciiTheme="minorHAnsi" w:hAnsiTheme="minorHAnsi" w:cstheme="minorHAnsi"/>
          <w:sz w:val="24"/>
          <w:szCs w:val="24"/>
        </w:rPr>
        <w:t xml:space="preserve"> w latach 2017-2020. </w:t>
      </w:r>
      <w:r>
        <w:rPr>
          <w:rFonts w:asciiTheme="minorHAnsi" w:hAnsiTheme="minorHAnsi" w:cstheme="minorHAnsi"/>
          <w:sz w:val="24"/>
          <w:szCs w:val="24"/>
        </w:rPr>
        <w:t>Projekt d</w:t>
      </w:r>
      <w:r w:rsidRPr="00EF5B35">
        <w:rPr>
          <w:rFonts w:asciiTheme="minorHAnsi" w:hAnsiTheme="minorHAnsi" w:cstheme="minorHAnsi"/>
          <w:sz w:val="24"/>
          <w:szCs w:val="24"/>
        </w:rPr>
        <w:t xml:space="preserve">ofinansowany ze środków europejskich w kwocie 821.675,87zł, ze środków dotacji celowej z budżetu państwa – 44.861,63 zł oraz wkład własny w kwocie 100.140,00 zł (rzeczowy). </w:t>
      </w:r>
    </w:p>
    <w:p w:rsidR="00EF5B35" w:rsidRPr="006C204D" w:rsidRDefault="00EF5B35" w:rsidP="00927BC3">
      <w:pPr>
        <w:spacing w:line="276" w:lineRule="auto"/>
        <w:ind w:firstLine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B35">
        <w:rPr>
          <w:rFonts w:asciiTheme="minorHAnsi" w:hAnsiTheme="minorHAnsi" w:cstheme="minorHAnsi"/>
          <w:sz w:val="24"/>
          <w:szCs w:val="24"/>
        </w:rPr>
        <w:t>W roku 2018 r. zaplanowano w ramach wydatków bieżących kwotę 282.201,25 zł oraz wydatki majątkowe - 32.000,00 zł.</w:t>
      </w:r>
    </w:p>
    <w:p w:rsidR="005238F6" w:rsidRPr="006C204D" w:rsidRDefault="007629B4" w:rsidP="00927BC3">
      <w:pPr>
        <w:tabs>
          <w:tab w:val="left" w:pos="180"/>
          <w:tab w:val="left" w:pos="560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b) wydatki majątkowe (2.2) </w:t>
      </w:r>
      <w:r w:rsidRPr="006C204D">
        <w:rPr>
          <w:rFonts w:asciiTheme="minorHAnsi" w:hAnsiTheme="minorHAnsi" w:cstheme="minorHAnsi"/>
          <w:sz w:val="24"/>
          <w:szCs w:val="24"/>
        </w:rPr>
        <w:t>na lata 201</w:t>
      </w:r>
      <w:r w:rsidR="0046471B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– 2028 przedstawia kolumna </w:t>
      </w:r>
      <w:r w:rsidRPr="006C204D">
        <w:rPr>
          <w:rFonts w:asciiTheme="minorHAnsi" w:hAnsiTheme="minorHAnsi" w:cstheme="minorHAnsi"/>
          <w:b/>
          <w:sz w:val="24"/>
          <w:szCs w:val="24"/>
        </w:rPr>
        <w:t>2.2</w:t>
      </w:r>
      <w:r w:rsidRPr="006C204D">
        <w:rPr>
          <w:rFonts w:asciiTheme="minorHAnsi" w:hAnsiTheme="minorHAnsi" w:cstheme="minorHAnsi"/>
          <w:sz w:val="24"/>
          <w:szCs w:val="24"/>
        </w:rPr>
        <w:t xml:space="preserve"> są to wydatki związane z realizacją przedsięwzięć (zadań inwestycyjnych) ujętych w załączniku nr 3</w:t>
      </w:r>
      <w:r w:rsidR="00EF5B35">
        <w:rPr>
          <w:rFonts w:asciiTheme="minorHAnsi" w:hAnsiTheme="minorHAnsi" w:cstheme="minorHAnsi"/>
          <w:sz w:val="24"/>
          <w:szCs w:val="24"/>
        </w:rPr>
        <w:t>.</w:t>
      </w: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sz w:val="24"/>
          <w:szCs w:val="24"/>
        </w:rPr>
        <w:br/>
      </w:r>
      <w:r w:rsidR="00EF5B35">
        <w:rPr>
          <w:rFonts w:asciiTheme="minorHAnsi" w:hAnsiTheme="minorHAnsi" w:cstheme="minorHAnsi"/>
          <w:sz w:val="24"/>
          <w:szCs w:val="24"/>
        </w:rPr>
        <w:t>N</w:t>
      </w:r>
      <w:r w:rsidRPr="006C204D">
        <w:rPr>
          <w:rFonts w:asciiTheme="minorHAnsi" w:hAnsiTheme="minorHAnsi" w:cstheme="minorHAnsi"/>
          <w:sz w:val="24"/>
          <w:szCs w:val="24"/>
        </w:rPr>
        <w:t>a 201</w:t>
      </w:r>
      <w:r w:rsidR="0046471B" w:rsidRPr="006C204D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rok zaplanowano </w:t>
      </w:r>
      <w:r w:rsidR="00EF5B35">
        <w:rPr>
          <w:rFonts w:asciiTheme="minorHAnsi" w:hAnsiTheme="minorHAnsi" w:cstheme="minorHAnsi"/>
          <w:sz w:val="24"/>
          <w:szCs w:val="24"/>
        </w:rPr>
        <w:t xml:space="preserve">wydatki majątkowe </w:t>
      </w:r>
      <w:r w:rsidRPr="006C204D">
        <w:rPr>
          <w:rFonts w:asciiTheme="minorHAnsi" w:hAnsiTheme="minorHAnsi" w:cstheme="minorHAnsi"/>
          <w:sz w:val="24"/>
          <w:szCs w:val="24"/>
        </w:rPr>
        <w:t xml:space="preserve">w kwocie </w:t>
      </w:r>
      <w:r w:rsidR="0046471B" w:rsidRPr="006C204D">
        <w:rPr>
          <w:rFonts w:asciiTheme="minorHAnsi" w:hAnsiTheme="minorHAnsi" w:cstheme="minorHAnsi"/>
          <w:b/>
          <w:sz w:val="24"/>
          <w:szCs w:val="24"/>
        </w:rPr>
        <w:t>4.251.759,25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 zł, </w:t>
      </w:r>
      <w:r w:rsidRPr="006C204D">
        <w:rPr>
          <w:rFonts w:asciiTheme="minorHAnsi" w:hAnsiTheme="minorHAnsi" w:cstheme="minorHAnsi"/>
          <w:sz w:val="24"/>
          <w:szCs w:val="24"/>
        </w:rPr>
        <w:t xml:space="preserve">w tym: </w:t>
      </w:r>
      <w:r w:rsidR="0046471B" w:rsidRPr="006C204D">
        <w:rPr>
          <w:rFonts w:asciiTheme="minorHAnsi" w:hAnsiTheme="minorHAnsi" w:cstheme="minorHAnsi"/>
          <w:bCs/>
          <w:color w:val="000000"/>
          <w:sz w:val="24"/>
          <w:szCs w:val="24"/>
        </w:rPr>
        <w:t>4.145.031,22</w:t>
      </w:r>
      <w:r w:rsidR="00EF5B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6471B" w:rsidRPr="006C204D">
        <w:rPr>
          <w:rFonts w:asciiTheme="minorHAnsi" w:hAnsiTheme="minorHAnsi" w:cstheme="minorHAnsi"/>
          <w:bCs/>
          <w:color w:val="000000"/>
          <w:sz w:val="24"/>
          <w:szCs w:val="24"/>
        </w:rPr>
        <w:t>zł</w:t>
      </w:r>
      <w:r w:rsidRPr="006C204D">
        <w:rPr>
          <w:rFonts w:asciiTheme="minorHAnsi" w:hAnsiTheme="minorHAnsi" w:cstheme="minorHAnsi"/>
          <w:sz w:val="24"/>
          <w:szCs w:val="24"/>
        </w:rPr>
        <w:t xml:space="preserve"> na n/w przedsięwzięcia:</w:t>
      </w:r>
    </w:p>
    <w:p w:rsidR="00D247AB" w:rsidRPr="00D247AB" w:rsidRDefault="005238F6" w:rsidP="00927BC3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C204D">
        <w:rPr>
          <w:rFonts w:asciiTheme="minorHAnsi" w:hAnsiTheme="minorHAnsi" w:cstheme="minorHAnsi"/>
          <w:sz w:val="24"/>
          <w:szCs w:val="24"/>
        </w:rPr>
        <w:t>„Budowa kanalizacji san</w:t>
      </w:r>
      <w:r w:rsidR="00D247AB">
        <w:rPr>
          <w:rFonts w:asciiTheme="minorHAnsi" w:hAnsiTheme="minorHAnsi" w:cstheme="minorHAnsi"/>
          <w:sz w:val="24"/>
          <w:szCs w:val="24"/>
        </w:rPr>
        <w:t xml:space="preserve">itarnej w miejscowości Granowo </w:t>
      </w:r>
      <w:r w:rsidR="00EF5B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238F6" w:rsidRPr="006C204D" w:rsidRDefault="005238F6" w:rsidP="00D247AB">
      <w:pPr>
        <w:tabs>
          <w:tab w:val="left" w:pos="720"/>
        </w:tabs>
        <w:spacing w:before="120" w:line="276" w:lineRule="auto"/>
        <w:ind w:left="720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6C204D">
        <w:rPr>
          <w:rFonts w:asciiTheme="minorHAnsi" w:hAnsiTheme="minorHAnsi" w:cstheme="minorHAnsi"/>
          <w:sz w:val="24"/>
          <w:szCs w:val="24"/>
        </w:rPr>
        <w:t>(w 2017 r. -</w:t>
      </w:r>
      <w:r w:rsidR="006C204D" w:rsidRPr="006C204D">
        <w:rPr>
          <w:rFonts w:asciiTheme="minorHAnsi" w:hAnsiTheme="minorHAnsi" w:cstheme="minorHAnsi"/>
          <w:sz w:val="24"/>
          <w:szCs w:val="24"/>
        </w:rPr>
        <w:t>224.780</w:t>
      </w:r>
      <w:r w:rsidRPr="006C204D">
        <w:rPr>
          <w:rFonts w:asciiTheme="minorHAnsi" w:hAnsiTheme="minorHAnsi" w:cstheme="minorHAnsi"/>
          <w:sz w:val="24"/>
          <w:szCs w:val="24"/>
        </w:rPr>
        <w:t xml:space="preserve">,00 zł, </w:t>
      </w:r>
      <w:r w:rsidR="006C204D">
        <w:rPr>
          <w:rFonts w:asciiTheme="minorHAnsi" w:hAnsiTheme="minorHAnsi" w:cstheme="minorHAnsi"/>
          <w:sz w:val="24"/>
          <w:szCs w:val="24"/>
        </w:rPr>
        <w:t>w</w:t>
      </w:r>
      <w:r w:rsidR="00D247AB">
        <w:rPr>
          <w:rFonts w:asciiTheme="minorHAnsi" w:hAnsiTheme="minorHAnsi" w:cstheme="minorHAnsi"/>
          <w:sz w:val="24"/>
          <w:szCs w:val="24"/>
        </w:rPr>
        <w:t xml:space="preserve"> 2018 R. – 2.253.360,00 zł zł) </w:t>
      </w:r>
      <w:r w:rsidRPr="006C204D">
        <w:rPr>
          <w:rFonts w:asciiTheme="minorHAnsi" w:hAnsiTheme="minorHAnsi" w:cstheme="minorHAnsi"/>
          <w:sz w:val="24"/>
          <w:szCs w:val="24"/>
        </w:rPr>
        <w:t xml:space="preserve">  </w:t>
      </w:r>
      <w:r w:rsidR="00EF5B35">
        <w:rPr>
          <w:rFonts w:asciiTheme="minorHAnsi" w:hAnsiTheme="minorHAnsi" w:cstheme="minorHAnsi"/>
          <w:sz w:val="24"/>
          <w:szCs w:val="24"/>
        </w:rPr>
        <w:t xml:space="preserve">   </w:t>
      </w:r>
      <w:r w:rsidR="00927BC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EF5B35">
        <w:rPr>
          <w:rFonts w:asciiTheme="minorHAnsi" w:hAnsiTheme="minorHAnsi" w:cstheme="minorHAnsi"/>
          <w:sz w:val="24"/>
          <w:szCs w:val="24"/>
        </w:rPr>
        <w:t xml:space="preserve"> </w:t>
      </w:r>
      <w:r w:rsidR="00D247AB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C204D">
        <w:rPr>
          <w:rFonts w:asciiTheme="minorHAnsi" w:hAnsiTheme="minorHAnsi" w:cstheme="minorHAnsi"/>
          <w:sz w:val="24"/>
          <w:szCs w:val="24"/>
        </w:rPr>
        <w:t>2.253.360,00 zł</w:t>
      </w:r>
    </w:p>
    <w:p w:rsidR="006C204D" w:rsidRPr="006C204D" w:rsidRDefault="006C204D" w:rsidP="00927BC3">
      <w:pPr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„Termomodernizacja budynku Szkoły Podstawowej wchodzącej w skład Zespołu Szkół w Krzęcinie wraz z wykorzystaniem OZE”) – 3.070.941,63 zł, w tym: w 2017 r.-1.479.916,82 zł</w:t>
      </w:r>
      <w:r w:rsidR="00D247AB">
        <w:rPr>
          <w:rFonts w:asciiTheme="minorHAnsi" w:hAnsiTheme="minorHAnsi" w:cstheme="minorHAnsi"/>
          <w:sz w:val="24"/>
          <w:szCs w:val="24"/>
        </w:rPr>
        <w:t xml:space="preserve"> i w 2018 r.- 1.591.024,81 zł)   </w:t>
      </w:r>
      <w:r w:rsidRPr="006C204D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C204D">
        <w:rPr>
          <w:rFonts w:asciiTheme="minorHAnsi" w:hAnsiTheme="minorHAnsi" w:cstheme="minorHAnsi"/>
          <w:sz w:val="24"/>
          <w:szCs w:val="24"/>
        </w:rPr>
        <w:t xml:space="preserve">1.591.024,81 zł                                    </w:t>
      </w:r>
    </w:p>
    <w:p w:rsidR="006C204D" w:rsidRPr="006C204D" w:rsidRDefault="006C204D" w:rsidP="00927BC3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„Budowa pomostu pływającego na Jeziorze Chłop w Chłopowie” </w:t>
      </w:r>
      <w:r w:rsidR="00D247AB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6C204D">
        <w:rPr>
          <w:rFonts w:asciiTheme="minorHAnsi" w:hAnsiTheme="minorHAnsi" w:cstheme="minorHAnsi"/>
          <w:sz w:val="24"/>
          <w:szCs w:val="24"/>
        </w:rPr>
        <w:t>45.000,00 zł</w:t>
      </w:r>
    </w:p>
    <w:p w:rsidR="006C204D" w:rsidRPr="006C204D" w:rsidRDefault="006C204D" w:rsidP="00927BC3">
      <w:pPr>
        <w:numPr>
          <w:ilvl w:val="0"/>
          <w:numId w:val="5"/>
        </w:numPr>
        <w:tabs>
          <w:tab w:val="left" w:pos="720"/>
          <w:tab w:val="left" w:pos="112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„Budowa kanalizacji odpływowej z hydroforni w Krzęcinie”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C204D">
        <w:rPr>
          <w:rFonts w:asciiTheme="minorHAnsi" w:hAnsiTheme="minorHAnsi" w:cstheme="minorHAnsi"/>
          <w:sz w:val="24"/>
          <w:szCs w:val="24"/>
        </w:rPr>
        <w:t>25.350,00 zł</w:t>
      </w:r>
    </w:p>
    <w:p w:rsidR="006C204D" w:rsidRPr="00927BC3" w:rsidRDefault="006C204D" w:rsidP="00927BC3">
      <w:pPr>
        <w:pStyle w:val="Akapitzlist"/>
        <w:tabs>
          <w:tab w:val="left" w:pos="720"/>
          <w:tab w:val="left" w:pos="900"/>
        </w:tabs>
        <w:spacing w:before="120" w:line="276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sz w:val="24"/>
          <w:szCs w:val="24"/>
        </w:rPr>
        <w:t>(płatność II raty - zadanie wykonane w 2017 r.)</w:t>
      </w:r>
    </w:p>
    <w:p w:rsidR="006C204D" w:rsidRPr="006C204D" w:rsidRDefault="006C204D" w:rsidP="00927BC3">
      <w:pPr>
        <w:pStyle w:val="Akapitzlist"/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>„Przedłużenie sieci wodociągowej  do cmentarza oraz</w:t>
      </w:r>
      <w:r w:rsidRPr="006C204D"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działki nr 422/14 w Chłopowie”                                                 </w:t>
      </w:r>
      <w:r w:rsidR="00927BC3">
        <w:rPr>
          <w:rFonts w:asciiTheme="minorHAnsi" w:hAnsiTheme="minorHAnsi" w:cstheme="minorHAnsi"/>
          <w:bCs/>
          <w:sz w:val="24"/>
          <w:szCs w:val="24"/>
        </w:rPr>
        <w:t xml:space="preserve">                        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20.000,00 zł </w:t>
      </w:r>
    </w:p>
    <w:p w:rsidR="006C204D" w:rsidRPr="006C204D" w:rsidRDefault="006C204D" w:rsidP="00927BC3">
      <w:pPr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>„Budowa przyłącza hydrantowego na działce</w:t>
      </w:r>
      <w:r w:rsidR="00D247AB" w:rsidRPr="00D247A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247AB" w:rsidRPr="00927BC3">
        <w:rPr>
          <w:rFonts w:asciiTheme="minorHAnsi" w:hAnsiTheme="minorHAnsi" w:cstheme="minorHAnsi"/>
          <w:bCs/>
          <w:sz w:val="24"/>
          <w:szCs w:val="24"/>
        </w:rPr>
        <w:t xml:space="preserve">nr 456 i 475 w Chłopowie”  </w:t>
      </w:r>
      <w:r w:rsidR="005D168F">
        <w:rPr>
          <w:rFonts w:asciiTheme="minorHAnsi" w:hAnsiTheme="minorHAnsi" w:cstheme="minorHAnsi"/>
          <w:bCs/>
          <w:sz w:val="24"/>
          <w:szCs w:val="24"/>
        </w:rPr>
        <w:t>20.000,00 zł</w:t>
      </w:r>
      <w:r w:rsidR="00D247AB" w:rsidRPr="00927BC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</w:t>
      </w:r>
    </w:p>
    <w:p w:rsidR="006C204D" w:rsidRPr="006C204D" w:rsidRDefault="005D168F" w:rsidP="00927BC3">
      <w:pPr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204D" w:rsidRPr="006C204D">
        <w:rPr>
          <w:rFonts w:asciiTheme="minorHAnsi" w:hAnsiTheme="minorHAnsi" w:cstheme="minorHAnsi"/>
          <w:bCs/>
          <w:sz w:val="24"/>
          <w:szCs w:val="24"/>
        </w:rPr>
        <w:t xml:space="preserve">„Przedłużenie sieci wodociągowej od m. Sierosławiec </w:t>
      </w:r>
    </w:p>
    <w:p w:rsidR="006C204D" w:rsidRPr="00927BC3" w:rsidRDefault="006C204D" w:rsidP="00927BC3">
      <w:pPr>
        <w:pStyle w:val="Akapitzlist"/>
        <w:tabs>
          <w:tab w:val="left" w:pos="720"/>
          <w:tab w:val="left" w:pos="900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 xml:space="preserve">do kol. V w Chłopowie”  (opracowanie dokumentacji)               </w:t>
      </w:r>
      <w:r w:rsidR="00927BC3">
        <w:rPr>
          <w:rFonts w:asciiTheme="minorHAnsi" w:hAnsiTheme="minorHAnsi" w:cstheme="minorHAnsi"/>
          <w:bCs/>
          <w:sz w:val="24"/>
          <w:szCs w:val="24"/>
        </w:rPr>
        <w:t xml:space="preserve">                       </w:t>
      </w:r>
      <w:r w:rsidRPr="00927BC3">
        <w:rPr>
          <w:rFonts w:asciiTheme="minorHAnsi" w:hAnsiTheme="minorHAnsi" w:cstheme="minorHAnsi"/>
          <w:bCs/>
          <w:sz w:val="24"/>
          <w:szCs w:val="24"/>
        </w:rPr>
        <w:t xml:space="preserve">6.000,00 zł  </w:t>
      </w:r>
    </w:p>
    <w:p w:rsidR="006C204D" w:rsidRPr="006C204D" w:rsidRDefault="006C204D" w:rsidP="00927BC3">
      <w:pPr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Zakup ciągnika na potrzeby gospodarki komunalnej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</w:t>
      </w:r>
      <w:r w:rsidRPr="006C204D">
        <w:rPr>
          <w:rFonts w:asciiTheme="minorHAnsi" w:hAnsiTheme="minorHAnsi" w:cstheme="minorHAnsi"/>
          <w:bCs/>
          <w:sz w:val="24"/>
          <w:szCs w:val="24"/>
        </w:rPr>
        <w:t>100.000,00 zł</w:t>
      </w:r>
    </w:p>
    <w:p w:rsidR="006C204D" w:rsidRPr="006C204D" w:rsidRDefault="006C204D" w:rsidP="00927BC3">
      <w:pPr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>„Podwyższenie piłkochwytów na Zespole Rekreacyjno</w:t>
      </w:r>
    </w:p>
    <w:p w:rsidR="006C204D" w:rsidRPr="00927BC3" w:rsidRDefault="006C204D" w:rsidP="00927BC3">
      <w:pPr>
        <w:pStyle w:val="Akapitzlist"/>
        <w:tabs>
          <w:tab w:val="left" w:pos="720"/>
          <w:tab w:val="left" w:pos="900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>-Sportowym w Rakowie”                                                                                          7.000,00 zł</w:t>
      </w:r>
    </w:p>
    <w:p w:rsidR="006C204D" w:rsidRPr="00927BC3" w:rsidRDefault="006C204D" w:rsidP="00927BC3">
      <w:pPr>
        <w:pStyle w:val="Akapitzlist"/>
        <w:numPr>
          <w:ilvl w:val="0"/>
          <w:numId w:val="5"/>
        </w:numPr>
        <w:tabs>
          <w:tab w:val="left" w:pos="720"/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 xml:space="preserve">„Modernizacja zespołów rekreacyjno-sportowych, </w:t>
      </w:r>
    </w:p>
    <w:p w:rsidR="006C204D" w:rsidRPr="00927BC3" w:rsidRDefault="006C204D" w:rsidP="00927BC3">
      <w:pPr>
        <w:tabs>
          <w:tab w:val="left" w:pos="720"/>
          <w:tab w:val="left" w:pos="90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lastRenderedPageBreak/>
        <w:t>poprzez zakup lamp oświetleniowych</w:t>
      </w:r>
      <w:r w:rsidR="005D168F">
        <w:rPr>
          <w:rFonts w:asciiTheme="minorHAnsi" w:hAnsiTheme="minorHAnsi" w:cstheme="minorHAnsi"/>
          <w:bCs/>
          <w:sz w:val="24"/>
          <w:szCs w:val="24"/>
        </w:rPr>
        <w:t>”</w:t>
      </w:r>
      <w:r w:rsidRPr="00927BC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</w:t>
      </w:r>
      <w:r w:rsidR="005D168F">
        <w:rPr>
          <w:rFonts w:asciiTheme="minorHAnsi" w:hAnsiTheme="minorHAnsi" w:cstheme="minorHAnsi"/>
          <w:bCs/>
          <w:sz w:val="24"/>
          <w:szCs w:val="24"/>
        </w:rPr>
        <w:t xml:space="preserve">                   </w:t>
      </w:r>
      <w:r w:rsidRPr="00927BC3">
        <w:rPr>
          <w:rFonts w:asciiTheme="minorHAnsi" w:hAnsiTheme="minorHAnsi" w:cstheme="minorHAnsi"/>
          <w:bCs/>
          <w:sz w:val="24"/>
          <w:szCs w:val="24"/>
        </w:rPr>
        <w:t>27.798,00 zł</w:t>
      </w:r>
    </w:p>
    <w:p w:rsidR="006C204D" w:rsidRPr="00927BC3" w:rsidRDefault="006C204D" w:rsidP="00927BC3">
      <w:pPr>
        <w:pStyle w:val="Akapitzlist"/>
        <w:numPr>
          <w:ilvl w:val="0"/>
          <w:numId w:val="5"/>
        </w:numPr>
        <w:tabs>
          <w:tab w:val="left" w:pos="180"/>
          <w:tab w:val="left" w:pos="72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 xml:space="preserve">„Projekt „Nowoczesna Szkoła- kompetentny uczeń”                                       32.000,00 zł </w:t>
      </w:r>
    </w:p>
    <w:p w:rsidR="006C204D" w:rsidRPr="00927BC3" w:rsidRDefault="006C204D" w:rsidP="00927BC3">
      <w:pPr>
        <w:pStyle w:val="Akapitzlist"/>
        <w:numPr>
          <w:ilvl w:val="0"/>
          <w:numId w:val="5"/>
        </w:numPr>
        <w:tabs>
          <w:tab w:val="left" w:pos="180"/>
          <w:tab w:val="left" w:pos="720"/>
        </w:tabs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 xml:space="preserve">„Przebudowa ulicy Ogrodowej w Krzęcinie, stanowiąca drogę </w:t>
      </w:r>
      <w:r w:rsidR="005D168F">
        <w:rPr>
          <w:rFonts w:asciiTheme="minorHAnsi" w:hAnsiTheme="minorHAnsi" w:cstheme="minorHAnsi"/>
          <w:bCs/>
          <w:sz w:val="24"/>
          <w:szCs w:val="24"/>
        </w:rPr>
        <w:t>gminną</w:t>
      </w:r>
    </w:p>
    <w:p w:rsidR="006C204D" w:rsidRPr="00927BC3" w:rsidRDefault="006C204D" w:rsidP="00927BC3">
      <w:pPr>
        <w:pStyle w:val="Akapitzlist"/>
        <w:tabs>
          <w:tab w:val="left" w:pos="180"/>
          <w:tab w:val="left" w:pos="720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 xml:space="preserve">nr 680013Z wraz z przebudową skrzyżowania z drogą </w:t>
      </w:r>
      <w:r w:rsidR="005D168F">
        <w:rPr>
          <w:rFonts w:asciiTheme="minorHAnsi" w:hAnsiTheme="minorHAnsi" w:cstheme="minorHAnsi"/>
          <w:bCs/>
          <w:sz w:val="24"/>
          <w:szCs w:val="24"/>
        </w:rPr>
        <w:t>powiatową</w:t>
      </w:r>
    </w:p>
    <w:p w:rsidR="006C204D" w:rsidRPr="00927BC3" w:rsidRDefault="006C204D" w:rsidP="00927BC3">
      <w:pPr>
        <w:pStyle w:val="Akapitzlist"/>
        <w:tabs>
          <w:tab w:val="left" w:pos="180"/>
          <w:tab w:val="left" w:pos="720"/>
        </w:tabs>
        <w:spacing w:before="120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27BC3">
        <w:rPr>
          <w:rFonts w:asciiTheme="minorHAnsi" w:hAnsiTheme="minorHAnsi" w:cstheme="minorHAnsi"/>
          <w:bCs/>
          <w:sz w:val="24"/>
          <w:szCs w:val="24"/>
        </w:rPr>
        <w:t xml:space="preserve">Nr 2212Z – I etap”                                                   </w:t>
      </w:r>
      <w:r w:rsidR="00927BC3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="005D168F">
        <w:rPr>
          <w:rFonts w:asciiTheme="minorHAnsi" w:hAnsiTheme="minorHAnsi" w:cstheme="minorHAnsi"/>
          <w:bCs/>
          <w:sz w:val="24"/>
          <w:szCs w:val="24"/>
        </w:rPr>
        <w:t xml:space="preserve">                    </w:t>
      </w:r>
      <w:r w:rsidR="00927B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7BC3">
        <w:rPr>
          <w:rFonts w:asciiTheme="minorHAnsi" w:hAnsiTheme="minorHAnsi" w:cstheme="minorHAnsi"/>
          <w:bCs/>
          <w:sz w:val="24"/>
          <w:szCs w:val="24"/>
        </w:rPr>
        <w:t>17.498,41 zł</w:t>
      </w:r>
    </w:p>
    <w:p w:rsidR="006C204D" w:rsidRDefault="006C204D" w:rsidP="00927BC3">
      <w:pPr>
        <w:tabs>
          <w:tab w:val="left" w:pos="180"/>
          <w:tab w:val="left" w:pos="72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>oraz wydatki majątkowe na 2018 r.(nie ujęte w przedsięwzięciach WPF na lata 2018</w:t>
      </w:r>
      <w:r w:rsidR="00AA40D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-2028) na kwotę 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>106.728,03 zł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(tj. zakup drzwi do budynku administracyjnego Urzędu (7.800,00 zł), opracowanie dokumentacji placów zabaw w Granowie i Nowym Klukomiu (2.460,00 zł), wydatki w ramach funduszu sołeckiego – 81.468,03 zł, wydatki w formie dotacji celowych udzielonych z budżetu j.s.t. na dofinansowanie zakupów inwestycyjnych dla jednostek OSP (15.000,00 zł). </w:t>
      </w:r>
    </w:p>
    <w:p w:rsidR="001717BF" w:rsidRPr="001717BF" w:rsidRDefault="001717BF" w:rsidP="00927BC3">
      <w:pPr>
        <w:tabs>
          <w:tab w:val="left" w:pos="180"/>
          <w:tab w:val="left" w:pos="720"/>
        </w:tabs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7629B4" w:rsidRPr="006C204D" w:rsidRDefault="007629B4" w:rsidP="00927BC3">
      <w:pPr>
        <w:pStyle w:val="Akapitzlist"/>
        <w:keepNext/>
        <w:tabs>
          <w:tab w:val="left" w:pos="560"/>
          <w:tab w:val="left" w:pos="980"/>
        </w:tabs>
        <w:spacing w:before="12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3. Wynik budżetu</w:t>
      </w:r>
      <w:r w:rsidRPr="006C204D">
        <w:rPr>
          <w:rFonts w:asciiTheme="minorHAnsi" w:hAnsiTheme="minorHAnsi" w:cstheme="minorHAnsi"/>
          <w:sz w:val="24"/>
          <w:szCs w:val="24"/>
        </w:rPr>
        <w:t xml:space="preserve">  na lata 201</w:t>
      </w:r>
      <w:r w:rsidR="001717BF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-2028 jest wykazany w kolumnie </w:t>
      </w:r>
      <w:r w:rsidRPr="006C204D">
        <w:rPr>
          <w:rFonts w:asciiTheme="minorHAnsi" w:hAnsiTheme="minorHAnsi" w:cstheme="minorHAnsi"/>
          <w:b/>
          <w:sz w:val="24"/>
          <w:szCs w:val="24"/>
        </w:rPr>
        <w:t>3:</w:t>
      </w:r>
    </w:p>
    <w:p w:rsidR="007629B4" w:rsidRPr="006C204D" w:rsidRDefault="007629B4" w:rsidP="00927BC3">
      <w:pPr>
        <w:pStyle w:val="Akapitzlist"/>
        <w:spacing w:before="120" w:line="276" w:lineRule="auto"/>
        <w:ind w:left="2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- będący różnicą pomiędzy dochodami (kol.1) a wydatkami (kol.2).</w:t>
      </w:r>
    </w:p>
    <w:p w:rsidR="007629B4" w:rsidRPr="006C204D" w:rsidRDefault="007629B4" w:rsidP="00927BC3">
      <w:pPr>
        <w:pStyle w:val="Akapitzlist"/>
        <w:spacing w:before="120" w:line="276" w:lineRule="auto"/>
        <w:ind w:left="2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Na rok 201</w:t>
      </w:r>
      <w:r w:rsidR="001717BF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/>
          <w:sz w:val="24"/>
          <w:szCs w:val="24"/>
        </w:rPr>
        <w:t>wynik budżetu</w:t>
      </w:r>
      <w:r w:rsidRPr="006C204D">
        <w:rPr>
          <w:rFonts w:asciiTheme="minorHAnsi" w:hAnsiTheme="minorHAnsi" w:cstheme="minorHAnsi"/>
          <w:sz w:val="24"/>
          <w:szCs w:val="24"/>
        </w:rPr>
        <w:t xml:space="preserve"> – </w:t>
      </w:r>
      <w:r w:rsidR="00927BC3">
        <w:rPr>
          <w:rFonts w:asciiTheme="minorHAnsi" w:hAnsiTheme="minorHAnsi" w:cstheme="minorHAnsi"/>
          <w:sz w:val="24"/>
          <w:szCs w:val="24"/>
        </w:rPr>
        <w:t xml:space="preserve"> </w:t>
      </w:r>
      <w:r w:rsidR="00927BC3" w:rsidRPr="00927BC3">
        <w:rPr>
          <w:rFonts w:asciiTheme="minorHAnsi" w:hAnsiTheme="minorHAnsi" w:cstheme="minorHAnsi"/>
          <w:b/>
          <w:sz w:val="24"/>
          <w:szCs w:val="24"/>
        </w:rPr>
        <w:t>wynosi 0,00 zł,</w:t>
      </w:r>
      <w:r w:rsidR="00927BC3">
        <w:rPr>
          <w:rFonts w:asciiTheme="minorHAnsi" w:hAnsiTheme="minorHAnsi" w:cstheme="minorHAnsi"/>
          <w:sz w:val="24"/>
          <w:szCs w:val="24"/>
        </w:rPr>
        <w:t xml:space="preserve"> ponieważ </w:t>
      </w:r>
      <w:r w:rsidRPr="006C204D">
        <w:rPr>
          <w:rFonts w:asciiTheme="minorHAnsi" w:hAnsiTheme="minorHAnsi" w:cstheme="minorHAnsi"/>
          <w:sz w:val="24"/>
          <w:szCs w:val="24"/>
        </w:rPr>
        <w:t xml:space="preserve">zaplanowano </w:t>
      </w:r>
      <w:r w:rsidR="0064586C" w:rsidRPr="006C204D">
        <w:rPr>
          <w:rFonts w:asciiTheme="minorHAnsi" w:hAnsiTheme="minorHAnsi" w:cstheme="minorHAnsi"/>
          <w:sz w:val="24"/>
          <w:szCs w:val="24"/>
        </w:rPr>
        <w:t>budżet zrównoważony tzn. plan dochodów</w:t>
      </w:r>
      <w:r w:rsidR="00927BC3">
        <w:rPr>
          <w:rFonts w:asciiTheme="minorHAnsi" w:hAnsiTheme="minorHAnsi" w:cstheme="minorHAnsi"/>
          <w:sz w:val="24"/>
          <w:szCs w:val="24"/>
        </w:rPr>
        <w:t xml:space="preserve"> </w:t>
      </w:r>
      <w:r w:rsidR="0064586C" w:rsidRPr="006C204D">
        <w:rPr>
          <w:rFonts w:asciiTheme="minorHAnsi" w:hAnsiTheme="minorHAnsi" w:cstheme="minorHAnsi"/>
          <w:sz w:val="24"/>
          <w:szCs w:val="24"/>
        </w:rPr>
        <w:t xml:space="preserve">i wydatków na kwotę </w:t>
      </w:r>
      <w:r w:rsidR="001717BF">
        <w:rPr>
          <w:rFonts w:asciiTheme="minorHAnsi" w:hAnsiTheme="minorHAnsi" w:cstheme="minorHAnsi"/>
          <w:sz w:val="24"/>
          <w:szCs w:val="24"/>
        </w:rPr>
        <w:t>20.317.445,29</w:t>
      </w:r>
      <w:r w:rsidR="00927BC3">
        <w:rPr>
          <w:rFonts w:asciiTheme="minorHAnsi" w:hAnsiTheme="minorHAnsi" w:cstheme="minorHAnsi"/>
          <w:sz w:val="24"/>
          <w:szCs w:val="24"/>
        </w:rPr>
        <w:t xml:space="preserve"> zł.</w:t>
      </w:r>
      <w:r w:rsidR="0064586C" w:rsidRPr="006C20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29B4" w:rsidRPr="006C204D" w:rsidRDefault="007629B4" w:rsidP="00927BC3">
      <w:pPr>
        <w:pStyle w:val="Akapitzlist"/>
        <w:spacing w:before="120" w:line="276" w:lineRule="auto"/>
        <w:ind w:left="2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>Na lata 201</w:t>
      </w:r>
      <w:r w:rsidR="001717BF">
        <w:rPr>
          <w:rFonts w:asciiTheme="minorHAnsi" w:hAnsiTheme="minorHAnsi" w:cstheme="minorHAnsi"/>
          <w:sz w:val="24"/>
          <w:szCs w:val="24"/>
        </w:rPr>
        <w:t>9</w:t>
      </w:r>
      <w:r w:rsidRPr="006C204D">
        <w:rPr>
          <w:rFonts w:asciiTheme="minorHAnsi" w:hAnsiTheme="minorHAnsi" w:cstheme="minorHAnsi"/>
          <w:sz w:val="24"/>
          <w:szCs w:val="24"/>
        </w:rPr>
        <w:t xml:space="preserve"> – 202</w:t>
      </w:r>
      <w:r w:rsidR="001717BF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zaplanowano </w:t>
      </w:r>
      <w:r w:rsidRPr="006C204D">
        <w:rPr>
          <w:rFonts w:asciiTheme="minorHAnsi" w:hAnsiTheme="minorHAnsi" w:cstheme="minorHAnsi"/>
          <w:b/>
          <w:sz w:val="24"/>
          <w:szCs w:val="24"/>
        </w:rPr>
        <w:t>nadwyżki budżetowe</w:t>
      </w:r>
      <w:r w:rsidRPr="006C204D">
        <w:rPr>
          <w:rFonts w:asciiTheme="minorHAnsi" w:hAnsiTheme="minorHAnsi" w:cstheme="minorHAnsi"/>
          <w:sz w:val="24"/>
          <w:szCs w:val="24"/>
        </w:rPr>
        <w:t xml:space="preserve"> z przeznaczeniem na spłatę </w:t>
      </w:r>
      <w:r w:rsidRPr="006C204D">
        <w:rPr>
          <w:rFonts w:asciiTheme="minorHAnsi" w:hAnsiTheme="minorHAnsi" w:cstheme="minorHAnsi"/>
          <w:sz w:val="24"/>
          <w:szCs w:val="24"/>
        </w:rPr>
        <w:br/>
        <w:t>kredytów i pożyczek i tak na:</w:t>
      </w:r>
    </w:p>
    <w:p w:rsidR="007629B4" w:rsidRPr="006C204D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 xml:space="preserve">2019 r. –   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CF1925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64586C" w:rsidRPr="006C204D">
        <w:rPr>
          <w:rFonts w:asciiTheme="minorHAnsi" w:hAnsiTheme="minorHAnsi" w:cstheme="minorHAnsi"/>
          <w:bCs/>
          <w:sz w:val="24"/>
          <w:szCs w:val="24"/>
        </w:rPr>
        <w:t>541.380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 xml:space="preserve">,00 zł 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2020 r. –   </w:t>
      </w:r>
      <w:r w:rsidR="0064586C" w:rsidRPr="006C204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CF1925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64586C" w:rsidRPr="006C204D">
        <w:rPr>
          <w:rFonts w:asciiTheme="minorHAnsi" w:hAnsiTheme="minorHAnsi" w:cstheme="minorHAnsi"/>
          <w:bCs/>
          <w:sz w:val="24"/>
          <w:szCs w:val="24"/>
        </w:rPr>
        <w:t>669.606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2021 r. –     </w:t>
      </w:r>
      <w:r w:rsidR="00CF1925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6C204D">
        <w:rPr>
          <w:rFonts w:asciiTheme="minorHAnsi" w:hAnsiTheme="minorHAnsi" w:cstheme="minorHAnsi"/>
          <w:bCs/>
          <w:sz w:val="24"/>
          <w:szCs w:val="24"/>
        </w:rPr>
        <w:t>786.200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2022 r. –     </w:t>
      </w:r>
      <w:r w:rsidR="00CF1925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9</w:t>
      </w:r>
      <w:r w:rsidR="00CF1925">
        <w:rPr>
          <w:rFonts w:asciiTheme="minorHAnsi" w:hAnsiTheme="minorHAnsi" w:cstheme="minorHAnsi"/>
          <w:bCs/>
          <w:sz w:val="24"/>
          <w:szCs w:val="24"/>
        </w:rPr>
        <w:t>61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.</w:t>
      </w:r>
      <w:r w:rsidR="00B6283C" w:rsidRPr="006C204D">
        <w:rPr>
          <w:rFonts w:asciiTheme="minorHAnsi" w:hAnsiTheme="minorHAnsi" w:cstheme="minorHAnsi"/>
          <w:bCs/>
          <w:sz w:val="24"/>
          <w:szCs w:val="24"/>
        </w:rPr>
        <w:t>2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00,00 zł</w:t>
      </w:r>
    </w:p>
    <w:p w:rsidR="007629B4" w:rsidRPr="006C204D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2023 r. –     </w:t>
      </w:r>
      <w:r w:rsidR="00CF1925">
        <w:rPr>
          <w:rFonts w:asciiTheme="minorHAnsi" w:hAnsiTheme="minorHAnsi" w:cstheme="minorHAnsi"/>
          <w:bCs/>
          <w:sz w:val="24"/>
          <w:szCs w:val="24"/>
        </w:rPr>
        <w:t>1.015</w:t>
      </w:r>
      <w:r w:rsidRPr="006C204D">
        <w:rPr>
          <w:rFonts w:asciiTheme="minorHAnsi" w:hAnsiTheme="minorHAnsi" w:cstheme="minorHAnsi"/>
          <w:bCs/>
          <w:sz w:val="24"/>
          <w:szCs w:val="24"/>
        </w:rPr>
        <w:t>.879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2024 r. –     </w:t>
      </w:r>
      <w:r w:rsidR="00CF1925">
        <w:rPr>
          <w:rFonts w:asciiTheme="minorHAnsi" w:hAnsiTheme="minorHAnsi" w:cstheme="minorHAnsi"/>
          <w:bCs/>
          <w:sz w:val="24"/>
          <w:szCs w:val="24"/>
        </w:rPr>
        <w:t>1.005</w:t>
      </w:r>
      <w:r w:rsidRPr="006C204D">
        <w:rPr>
          <w:rFonts w:asciiTheme="minorHAnsi" w:hAnsiTheme="minorHAnsi" w:cstheme="minorHAnsi"/>
          <w:bCs/>
          <w:sz w:val="24"/>
          <w:szCs w:val="24"/>
        </w:rPr>
        <w:t>.000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2025 r. –     </w:t>
      </w:r>
      <w:r w:rsidR="00CF1925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6C204D">
        <w:rPr>
          <w:rFonts w:asciiTheme="minorHAnsi" w:hAnsiTheme="minorHAnsi" w:cstheme="minorHAnsi"/>
          <w:bCs/>
          <w:sz w:val="24"/>
          <w:szCs w:val="24"/>
        </w:rPr>
        <w:t>9</w:t>
      </w:r>
      <w:r w:rsidR="00CF1925">
        <w:rPr>
          <w:rFonts w:asciiTheme="minorHAnsi" w:hAnsiTheme="minorHAnsi" w:cstheme="minorHAnsi"/>
          <w:bCs/>
          <w:sz w:val="24"/>
          <w:szCs w:val="24"/>
        </w:rPr>
        <w:t>5</w:t>
      </w:r>
      <w:r w:rsidR="00F32274" w:rsidRPr="006C204D">
        <w:rPr>
          <w:rFonts w:asciiTheme="minorHAnsi" w:hAnsiTheme="minorHAnsi" w:cstheme="minorHAnsi"/>
          <w:bCs/>
          <w:sz w:val="24"/>
          <w:szCs w:val="24"/>
        </w:rPr>
        <w:t>0</w:t>
      </w:r>
      <w:r w:rsidRPr="006C204D">
        <w:rPr>
          <w:rFonts w:asciiTheme="minorHAnsi" w:hAnsiTheme="minorHAnsi" w:cstheme="minorHAnsi"/>
          <w:bCs/>
          <w:sz w:val="24"/>
          <w:szCs w:val="24"/>
        </w:rPr>
        <w:t>.</w:t>
      </w:r>
      <w:r w:rsidR="00F32274" w:rsidRPr="006C204D">
        <w:rPr>
          <w:rFonts w:asciiTheme="minorHAnsi" w:hAnsiTheme="minorHAnsi" w:cstheme="minorHAnsi"/>
          <w:bCs/>
          <w:sz w:val="24"/>
          <w:szCs w:val="24"/>
        </w:rPr>
        <w:t>38</w:t>
      </w:r>
      <w:r w:rsidRPr="006C204D">
        <w:rPr>
          <w:rFonts w:asciiTheme="minorHAnsi" w:hAnsiTheme="minorHAnsi" w:cstheme="minorHAnsi"/>
          <w:bCs/>
          <w:sz w:val="24"/>
          <w:szCs w:val="24"/>
        </w:rPr>
        <w:t>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0841C3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2026 r. –     </w:t>
      </w:r>
      <w:r w:rsidR="00CF1925">
        <w:rPr>
          <w:rFonts w:asciiTheme="minorHAnsi" w:hAnsiTheme="minorHAnsi" w:cstheme="minorHAnsi"/>
          <w:bCs/>
          <w:sz w:val="24"/>
          <w:szCs w:val="24"/>
        </w:rPr>
        <w:t xml:space="preserve">   614</w:t>
      </w:r>
      <w:r w:rsidRPr="006C204D">
        <w:rPr>
          <w:rFonts w:asciiTheme="minorHAnsi" w:hAnsiTheme="minorHAnsi" w:cstheme="minorHAnsi"/>
          <w:bCs/>
          <w:sz w:val="24"/>
          <w:szCs w:val="24"/>
        </w:rPr>
        <w:t>.480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2027 r.  -      </w:t>
      </w:r>
      <w:r w:rsidR="000841C3" w:rsidRPr="006C20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F1925">
        <w:rPr>
          <w:rFonts w:asciiTheme="minorHAnsi" w:hAnsiTheme="minorHAnsi" w:cstheme="minorHAnsi"/>
          <w:bCs/>
          <w:sz w:val="24"/>
          <w:szCs w:val="24"/>
        </w:rPr>
        <w:t xml:space="preserve"> 125.00</w:t>
      </w:r>
      <w:r w:rsidR="00F32274" w:rsidRPr="006C204D">
        <w:rPr>
          <w:rFonts w:asciiTheme="minorHAnsi" w:hAnsiTheme="minorHAnsi" w:cstheme="minorHAnsi"/>
          <w:bCs/>
          <w:sz w:val="24"/>
          <w:szCs w:val="24"/>
        </w:rPr>
        <w:t>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2028 r. -       </w:t>
      </w:r>
      <w:r w:rsidR="00CF1925">
        <w:rPr>
          <w:rFonts w:asciiTheme="minorHAnsi" w:hAnsiTheme="minorHAnsi" w:cstheme="minorHAnsi"/>
          <w:bCs/>
          <w:sz w:val="24"/>
          <w:szCs w:val="24"/>
        </w:rPr>
        <w:t xml:space="preserve">  121.380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35515D" w:rsidRDefault="007629B4" w:rsidP="00927BC3">
      <w:pPr>
        <w:pStyle w:val="Akapitzlist"/>
        <w:tabs>
          <w:tab w:val="left" w:pos="2880"/>
        </w:tabs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7629B4" w:rsidRPr="006C204D" w:rsidRDefault="007629B4" w:rsidP="00927BC3">
      <w:pPr>
        <w:pStyle w:val="Akapitzlist"/>
        <w:tabs>
          <w:tab w:val="left" w:pos="140"/>
          <w:tab w:val="left" w:pos="280"/>
        </w:tabs>
        <w:spacing w:before="12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Pr="006C204D">
        <w:rPr>
          <w:rFonts w:asciiTheme="minorHAnsi" w:hAnsiTheme="minorHAnsi" w:cstheme="minorHAnsi"/>
          <w:sz w:val="24"/>
          <w:szCs w:val="24"/>
        </w:rPr>
        <w:t xml:space="preserve">Plan 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>przychodów</w:t>
      </w:r>
      <w:r w:rsidRPr="006C204D">
        <w:rPr>
          <w:rFonts w:asciiTheme="minorHAnsi" w:hAnsiTheme="minorHAnsi" w:cstheme="minorHAnsi"/>
          <w:sz w:val="24"/>
          <w:szCs w:val="24"/>
        </w:rPr>
        <w:t xml:space="preserve">  na lata 2017-2028 przedstawia kolumna </w:t>
      </w:r>
      <w:r w:rsidRPr="006C204D">
        <w:rPr>
          <w:rFonts w:asciiTheme="minorHAnsi" w:hAnsiTheme="minorHAnsi" w:cstheme="minorHAnsi"/>
          <w:b/>
          <w:sz w:val="24"/>
          <w:szCs w:val="24"/>
        </w:rPr>
        <w:t>4:</w:t>
      </w: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15D" w:rsidRPr="0035515D" w:rsidRDefault="007629B4" w:rsidP="00927BC3">
      <w:pPr>
        <w:pStyle w:val="Akapitzlist"/>
        <w:tabs>
          <w:tab w:val="left" w:pos="280"/>
          <w:tab w:val="left" w:pos="560"/>
        </w:tabs>
        <w:spacing w:before="120" w:line="276" w:lineRule="auto"/>
        <w:ind w:left="280" w:hanging="280"/>
        <w:rPr>
          <w:rFonts w:asciiTheme="minorHAnsi" w:hAnsiTheme="minorHAnsi" w:cstheme="minorHAnsi"/>
          <w:bCs/>
          <w:sz w:val="16"/>
          <w:szCs w:val="16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     Zaplanowano </w:t>
      </w:r>
      <w:r w:rsidRPr="006C204D">
        <w:rPr>
          <w:rFonts w:asciiTheme="minorHAnsi" w:hAnsiTheme="minorHAnsi" w:cstheme="minorHAnsi"/>
          <w:b/>
          <w:sz w:val="24"/>
          <w:szCs w:val="24"/>
        </w:rPr>
        <w:t>przychód</w:t>
      </w: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  <w:r w:rsidR="0035515D">
        <w:rPr>
          <w:rFonts w:asciiTheme="minorHAnsi" w:hAnsiTheme="minorHAnsi" w:cstheme="minorHAnsi"/>
          <w:sz w:val="24"/>
          <w:szCs w:val="24"/>
        </w:rPr>
        <w:t xml:space="preserve">tylko </w:t>
      </w:r>
      <w:r w:rsidRPr="006C204D">
        <w:rPr>
          <w:rFonts w:asciiTheme="minorHAnsi" w:hAnsiTheme="minorHAnsi" w:cstheme="minorHAnsi"/>
          <w:b/>
          <w:sz w:val="24"/>
          <w:szCs w:val="24"/>
        </w:rPr>
        <w:t>na 201</w:t>
      </w:r>
      <w:r w:rsidR="0035515D">
        <w:rPr>
          <w:rFonts w:asciiTheme="minorHAnsi" w:hAnsiTheme="minorHAnsi" w:cstheme="minorHAnsi"/>
          <w:b/>
          <w:sz w:val="24"/>
          <w:szCs w:val="24"/>
        </w:rPr>
        <w:t>8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6C204D">
        <w:rPr>
          <w:rFonts w:asciiTheme="minorHAnsi" w:hAnsiTheme="minorHAnsi" w:cstheme="minorHAnsi"/>
          <w:sz w:val="24"/>
          <w:szCs w:val="24"/>
        </w:rPr>
        <w:t xml:space="preserve"> w kwocie </w:t>
      </w:r>
      <w:r w:rsidR="0035515D">
        <w:rPr>
          <w:rFonts w:asciiTheme="minorHAnsi" w:hAnsiTheme="minorHAnsi" w:cstheme="minorHAnsi"/>
          <w:b/>
          <w:sz w:val="24"/>
          <w:szCs w:val="24"/>
        </w:rPr>
        <w:t>496.380</w:t>
      </w:r>
      <w:r w:rsidRPr="006C204D">
        <w:rPr>
          <w:rFonts w:asciiTheme="minorHAnsi" w:hAnsiTheme="minorHAnsi" w:cstheme="minorHAnsi"/>
          <w:b/>
          <w:sz w:val="24"/>
          <w:szCs w:val="24"/>
        </w:rPr>
        <w:t>,00 zł</w:t>
      </w:r>
      <w:r w:rsidR="00E74C6C" w:rsidRPr="006C204D">
        <w:rPr>
          <w:rFonts w:asciiTheme="minorHAnsi" w:hAnsiTheme="minorHAnsi" w:cstheme="minorHAnsi"/>
          <w:bCs/>
          <w:sz w:val="24"/>
          <w:szCs w:val="24"/>
        </w:rPr>
        <w:t xml:space="preserve">, tj. </w:t>
      </w:r>
      <w:r w:rsidRPr="006C204D">
        <w:rPr>
          <w:rFonts w:asciiTheme="minorHAnsi" w:hAnsiTheme="minorHAnsi" w:cstheme="minorHAnsi"/>
          <w:sz w:val="24"/>
          <w:szCs w:val="24"/>
        </w:rPr>
        <w:t>z tytułu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zaciągnięcia kredytu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7629B4" w:rsidRPr="006C204D" w:rsidRDefault="007629B4" w:rsidP="00927BC3">
      <w:pPr>
        <w:pStyle w:val="Akapitzlist"/>
        <w:keepNext/>
        <w:tabs>
          <w:tab w:val="left" w:pos="560"/>
          <w:tab w:val="left" w:pos="980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lastRenderedPageBreak/>
        <w:t>5.</w:t>
      </w:r>
      <w:r w:rsidRPr="006C204D">
        <w:rPr>
          <w:rFonts w:asciiTheme="minorHAnsi" w:hAnsiTheme="minorHAnsi" w:cstheme="minorHAnsi"/>
          <w:sz w:val="24"/>
          <w:szCs w:val="24"/>
        </w:rPr>
        <w:t xml:space="preserve"> Plan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 xml:space="preserve"> rozchodów</w:t>
      </w:r>
      <w:r w:rsidRPr="006C204D">
        <w:rPr>
          <w:rFonts w:asciiTheme="minorHAnsi" w:hAnsiTheme="minorHAnsi" w:cstheme="minorHAnsi"/>
          <w:sz w:val="24"/>
          <w:szCs w:val="24"/>
        </w:rPr>
        <w:t xml:space="preserve">  na lata 2017-2028 wykazuje kolumna </w:t>
      </w:r>
      <w:r w:rsidRPr="006C204D">
        <w:rPr>
          <w:rFonts w:asciiTheme="minorHAnsi" w:hAnsiTheme="minorHAnsi" w:cstheme="minorHAnsi"/>
          <w:b/>
          <w:sz w:val="24"/>
          <w:szCs w:val="24"/>
        </w:rPr>
        <w:t>5:</w:t>
      </w:r>
    </w:p>
    <w:p w:rsidR="007629B4" w:rsidRPr="006C204D" w:rsidRDefault="007629B4" w:rsidP="00927BC3">
      <w:pPr>
        <w:pStyle w:val="Akapitzlist"/>
        <w:tabs>
          <w:tab w:val="left" w:pos="280"/>
        </w:tabs>
        <w:spacing w:before="120" w:line="276" w:lineRule="auto"/>
        <w:ind w:left="28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Zaplanowano </w:t>
      </w:r>
      <w:r w:rsidRPr="006C204D">
        <w:rPr>
          <w:rFonts w:asciiTheme="minorHAnsi" w:hAnsiTheme="minorHAnsi" w:cstheme="minorHAnsi"/>
          <w:b/>
          <w:sz w:val="24"/>
          <w:szCs w:val="24"/>
        </w:rPr>
        <w:t>na rok 201</w:t>
      </w:r>
      <w:r w:rsidR="0035515D">
        <w:rPr>
          <w:rFonts w:asciiTheme="minorHAnsi" w:hAnsiTheme="minorHAnsi" w:cstheme="minorHAnsi"/>
          <w:b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/>
          <w:sz w:val="24"/>
          <w:szCs w:val="24"/>
        </w:rPr>
        <w:t>rozchody</w:t>
      </w:r>
      <w:r w:rsidRPr="006C204D">
        <w:rPr>
          <w:rFonts w:asciiTheme="minorHAnsi" w:hAnsiTheme="minorHAnsi" w:cstheme="minorHAnsi"/>
          <w:sz w:val="24"/>
          <w:szCs w:val="24"/>
        </w:rPr>
        <w:t xml:space="preserve"> w kwocie </w:t>
      </w:r>
      <w:r w:rsidR="0035515D">
        <w:rPr>
          <w:rFonts w:asciiTheme="minorHAnsi" w:hAnsiTheme="minorHAnsi" w:cstheme="minorHAnsi"/>
          <w:b/>
          <w:bCs/>
          <w:sz w:val="24"/>
          <w:szCs w:val="24"/>
        </w:rPr>
        <w:t>496.380</w:t>
      </w:r>
      <w:r w:rsidRPr="006C204D">
        <w:rPr>
          <w:rFonts w:asciiTheme="minorHAnsi" w:hAnsiTheme="minorHAnsi" w:cstheme="minorHAnsi"/>
          <w:b/>
          <w:bCs/>
          <w:sz w:val="24"/>
          <w:szCs w:val="24"/>
        </w:rPr>
        <w:t>,00 zł</w:t>
      </w:r>
      <w:r w:rsidRPr="006C204D">
        <w:rPr>
          <w:rFonts w:asciiTheme="minorHAnsi" w:hAnsiTheme="minorHAnsi" w:cstheme="minorHAnsi"/>
          <w:sz w:val="24"/>
          <w:szCs w:val="24"/>
        </w:rPr>
        <w:t>, dotyczą spłaty wcześniej zaciągniętych kredytów i pożyczek, które w poszczególnych latach przedstawiają się</w:t>
      </w:r>
      <w:r w:rsidRPr="006C20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/>
          <w:sz w:val="24"/>
          <w:szCs w:val="24"/>
        </w:rPr>
        <w:br/>
      </w:r>
      <w:r w:rsidRPr="006C204D">
        <w:rPr>
          <w:rFonts w:asciiTheme="minorHAnsi" w:hAnsiTheme="minorHAnsi" w:cstheme="minorHAnsi"/>
          <w:sz w:val="24"/>
          <w:szCs w:val="24"/>
        </w:rPr>
        <w:t>następująco: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i/>
          <w:sz w:val="24"/>
          <w:szCs w:val="24"/>
        </w:rPr>
        <w:t xml:space="preserve">   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2019 r. –    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F025E" w:rsidRPr="006C204D">
        <w:rPr>
          <w:rFonts w:asciiTheme="minorHAnsi" w:hAnsiTheme="minorHAnsi" w:cstheme="minorHAnsi"/>
          <w:bCs/>
          <w:sz w:val="24"/>
          <w:szCs w:val="24"/>
        </w:rPr>
        <w:t>541.380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2020 r. –    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F025E" w:rsidRPr="006C204D">
        <w:rPr>
          <w:rFonts w:asciiTheme="minorHAnsi" w:hAnsiTheme="minorHAnsi" w:cstheme="minorHAnsi"/>
          <w:bCs/>
          <w:sz w:val="24"/>
          <w:szCs w:val="24"/>
        </w:rPr>
        <w:t>669.606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2021 r. –      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F025E" w:rsidRPr="006C204D">
        <w:rPr>
          <w:rFonts w:asciiTheme="minorHAnsi" w:hAnsiTheme="minorHAnsi" w:cstheme="minorHAnsi"/>
          <w:bCs/>
          <w:sz w:val="24"/>
          <w:szCs w:val="24"/>
        </w:rPr>
        <w:t>786.200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2022 r. –      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F025E" w:rsidRPr="006C204D">
        <w:rPr>
          <w:rFonts w:asciiTheme="minorHAnsi" w:hAnsiTheme="minorHAnsi" w:cstheme="minorHAnsi"/>
          <w:bCs/>
          <w:sz w:val="24"/>
          <w:szCs w:val="24"/>
        </w:rPr>
        <w:t>96</w:t>
      </w:r>
      <w:r w:rsidR="0035515D">
        <w:rPr>
          <w:rFonts w:asciiTheme="minorHAnsi" w:hAnsiTheme="minorHAnsi" w:cstheme="minorHAnsi"/>
          <w:bCs/>
          <w:sz w:val="24"/>
          <w:szCs w:val="24"/>
        </w:rPr>
        <w:t>1</w:t>
      </w:r>
      <w:r w:rsidR="005F025E" w:rsidRPr="006C204D">
        <w:rPr>
          <w:rFonts w:asciiTheme="minorHAnsi" w:hAnsiTheme="minorHAnsi" w:cstheme="minorHAnsi"/>
          <w:bCs/>
          <w:sz w:val="24"/>
          <w:szCs w:val="24"/>
        </w:rPr>
        <w:t>.200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2023 r. –     </w:t>
      </w:r>
      <w:r w:rsidR="0035515D">
        <w:rPr>
          <w:rFonts w:asciiTheme="minorHAnsi" w:hAnsiTheme="minorHAnsi" w:cstheme="minorHAnsi"/>
          <w:bCs/>
          <w:sz w:val="24"/>
          <w:szCs w:val="24"/>
        </w:rPr>
        <w:t>1.015</w:t>
      </w:r>
      <w:r w:rsidR="005F025E" w:rsidRPr="006C204D">
        <w:rPr>
          <w:rFonts w:asciiTheme="minorHAnsi" w:hAnsiTheme="minorHAnsi" w:cstheme="minorHAnsi"/>
          <w:bCs/>
          <w:sz w:val="24"/>
          <w:szCs w:val="24"/>
        </w:rPr>
        <w:t>.8</w:t>
      </w:r>
      <w:r w:rsidRPr="006C204D">
        <w:rPr>
          <w:rFonts w:asciiTheme="minorHAnsi" w:hAnsiTheme="minorHAnsi" w:cstheme="minorHAnsi"/>
          <w:bCs/>
          <w:sz w:val="24"/>
          <w:szCs w:val="24"/>
        </w:rPr>
        <w:t>79,00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2024 r. –     </w:t>
      </w:r>
      <w:r w:rsidR="0035515D">
        <w:rPr>
          <w:rFonts w:asciiTheme="minorHAnsi" w:hAnsiTheme="minorHAnsi" w:cstheme="minorHAnsi"/>
          <w:bCs/>
          <w:sz w:val="24"/>
          <w:szCs w:val="24"/>
        </w:rPr>
        <w:t>1.0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>0</w:t>
      </w:r>
      <w:r w:rsidR="0035515D">
        <w:rPr>
          <w:rFonts w:asciiTheme="minorHAnsi" w:hAnsiTheme="minorHAnsi" w:cstheme="minorHAnsi"/>
          <w:bCs/>
          <w:sz w:val="24"/>
          <w:szCs w:val="24"/>
        </w:rPr>
        <w:t>5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>.0</w:t>
      </w:r>
      <w:r w:rsidRPr="006C204D">
        <w:rPr>
          <w:rFonts w:asciiTheme="minorHAnsi" w:hAnsiTheme="minorHAnsi" w:cstheme="minorHAnsi"/>
          <w:bCs/>
          <w:sz w:val="24"/>
          <w:szCs w:val="24"/>
        </w:rPr>
        <w:t>00,00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2025 r. –      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>9</w:t>
      </w:r>
      <w:r w:rsidR="0035515D">
        <w:rPr>
          <w:rFonts w:asciiTheme="minorHAnsi" w:hAnsiTheme="minorHAnsi" w:cstheme="minorHAnsi"/>
          <w:bCs/>
          <w:sz w:val="24"/>
          <w:szCs w:val="24"/>
        </w:rPr>
        <w:t>5</w:t>
      </w:r>
      <w:r w:rsidR="00063D3A" w:rsidRPr="006C204D">
        <w:rPr>
          <w:rFonts w:asciiTheme="minorHAnsi" w:hAnsiTheme="minorHAnsi" w:cstheme="minorHAnsi"/>
          <w:bCs/>
          <w:sz w:val="24"/>
          <w:szCs w:val="24"/>
        </w:rPr>
        <w:t>0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>.</w:t>
      </w:r>
      <w:r w:rsidR="00063D3A" w:rsidRPr="006C204D">
        <w:rPr>
          <w:rFonts w:asciiTheme="minorHAnsi" w:hAnsiTheme="minorHAnsi" w:cstheme="minorHAnsi"/>
          <w:bCs/>
          <w:sz w:val="24"/>
          <w:szCs w:val="24"/>
        </w:rPr>
        <w:t>38</w:t>
      </w:r>
      <w:r w:rsidRPr="006C204D">
        <w:rPr>
          <w:rFonts w:asciiTheme="minorHAnsi" w:hAnsiTheme="minorHAnsi" w:cstheme="minorHAnsi"/>
          <w:bCs/>
          <w:sz w:val="24"/>
          <w:szCs w:val="24"/>
        </w:rPr>
        <w:t>0,00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2026 r. –      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  614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>.4</w:t>
      </w:r>
      <w:r w:rsidRPr="006C204D">
        <w:rPr>
          <w:rFonts w:asciiTheme="minorHAnsi" w:hAnsiTheme="minorHAnsi" w:cstheme="minorHAnsi"/>
          <w:bCs/>
          <w:sz w:val="24"/>
          <w:szCs w:val="24"/>
        </w:rPr>
        <w:t>80,00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2027 r. -       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 125.00</w:t>
      </w:r>
      <w:r w:rsidR="00063D3A" w:rsidRPr="006C204D">
        <w:rPr>
          <w:rFonts w:asciiTheme="minorHAnsi" w:hAnsiTheme="minorHAnsi" w:cstheme="minorHAnsi"/>
          <w:bCs/>
          <w:sz w:val="24"/>
          <w:szCs w:val="24"/>
        </w:rPr>
        <w:t>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2028 r. -       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515D">
        <w:rPr>
          <w:rFonts w:asciiTheme="minorHAnsi" w:hAnsiTheme="minorHAnsi" w:cstheme="minorHAnsi"/>
          <w:bCs/>
          <w:sz w:val="24"/>
          <w:szCs w:val="24"/>
        </w:rPr>
        <w:t xml:space="preserve"> 121.38</w:t>
      </w:r>
      <w:r w:rsidR="001062AB" w:rsidRPr="006C204D">
        <w:rPr>
          <w:rFonts w:asciiTheme="minorHAnsi" w:hAnsiTheme="minorHAnsi" w:cstheme="minorHAnsi"/>
          <w:bCs/>
          <w:sz w:val="24"/>
          <w:szCs w:val="24"/>
        </w:rPr>
        <w:t>0,00 zł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:rsidR="007629B4" w:rsidRPr="00511335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7629B4" w:rsidRPr="006C204D" w:rsidRDefault="007629B4" w:rsidP="00927BC3">
      <w:pPr>
        <w:pStyle w:val="Akapitzlist"/>
        <w:spacing w:before="120" w:line="276" w:lineRule="auto"/>
        <w:ind w:left="560" w:hanging="56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b/>
          <w:bCs/>
          <w:sz w:val="24"/>
          <w:szCs w:val="24"/>
        </w:rPr>
        <w:t>6. Dług publiczny</w:t>
      </w:r>
      <w:r w:rsidRPr="006C204D">
        <w:rPr>
          <w:rFonts w:asciiTheme="minorHAnsi" w:hAnsiTheme="minorHAnsi" w:cstheme="minorHAnsi"/>
          <w:sz w:val="24"/>
          <w:szCs w:val="24"/>
        </w:rPr>
        <w:t xml:space="preserve"> na lata 201</w:t>
      </w:r>
      <w:r w:rsidR="00511335">
        <w:rPr>
          <w:rFonts w:asciiTheme="minorHAnsi" w:hAnsiTheme="minorHAnsi" w:cstheme="minorHAnsi"/>
          <w:sz w:val="24"/>
          <w:szCs w:val="24"/>
        </w:rPr>
        <w:t>8</w:t>
      </w:r>
      <w:r w:rsidRPr="006C204D">
        <w:rPr>
          <w:rFonts w:asciiTheme="minorHAnsi" w:hAnsiTheme="minorHAnsi" w:cstheme="minorHAnsi"/>
          <w:sz w:val="24"/>
          <w:szCs w:val="24"/>
        </w:rPr>
        <w:t xml:space="preserve"> - 2028 wykazany został w kolumnie </w:t>
      </w:r>
      <w:r w:rsidRPr="006C204D">
        <w:rPr>
          <w:rFonts w:asciiTheme="minorHAnsi" w:hAnsiTheme="minorHAnsi" w:cstheme="minorHAnsi"/>
          <w:b/>
          <w:sz w:val="24"/>
          <w:szCs w:val="24"/>
        </w:rPr>
        <w:t>6</w:t>
      </w:r>
      <w:r w:rsidRPr="006C204D">
        <w:rPr>
          <w:rFonts w:asciiTheme="minorHAnsi" w:hAnsiTheme="minorHAnsi" w:cstheme="minorHAnsi"/>
          <w:sz w:val="24"/>
          <w:szCs w:val="24"/>
        </w:rPr>
        <w:t>:</w:t>
      </w:r>
    </w:p>
    <w:p w:rsidR="007629B4" w:rsidRPr="006C204D" w:rsidRDefault="001073F9" w:rsidP="00927BC3">
      <w:pPr>
        <w:pStyle w:val="Akapitzlist"/>
        <w:tabs>
          <w:tab w:val="left" w:pos="1400"/>
        </w:tabs>
        <w:spacing w:before="120" w:line="276" w:lineRule="auto"/>
        <w:ind w:left="180" w:hanging="320"/>
        <w:jc w:val="both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      </w:t>
      </w:r>
      <w:r w:rsidR="007629B4" w:rsidRPr="006C204D">
        <w:rPr>
          <w:rFonts w:asciiTheme="minorHAnsi" w:hAnsiTheme="minorHAnsi" w:cstheme="minorHAnsi"/>
          <w:sz w:val="24"/>
          <w:szCs w:val="24"/>
        </w:rPr>
        <w:t>Zaplanowano dług publiczny na koniec 201</w:t>
      </w:r>
      <w:r w:rsidR="00511335">
        <w:rPr>
          <w:rFonts w:asciiTheme="minorHAnsi" w:hAnsiTheme="minorHAnsi" w:cstheme="minorHAnsi"/>
          <w:sz w:val="24"/>
          <w:szCs w:val="24"/>
        </w:rPr>
        <w:t>8</w:t>
      </w:r>
      <w:r w:rsidR="007629B4" w:rsidRPr="006C204D">
        <w:rPr>
          <w:rFonts w:asciiTheme="minorHAnsi" w:hAnsiTheme="minorHAnsi" w:cstheme="minorHAnsi"/>
          <w:sz w:val="24"/>
          <w:szCs w:val="24"/>
        </w:rPr>
        <w:t xml:space="preserve"> roku w kwocie </w:t>
      </w:r>
      <w:r w:rsidR="00511335">
        <w:rPr>
          <w:rFonts w:asciiTheme="minorHAnsi" w:hAnsiTheme="minorHAnsi" w:cstheme="minorHAnsi"/>
          <w:b/>
          <w:sz w:val="24"/>
          <w:szCs w:val="24"/>
        </w:rPr>
        <w:t>6.970.195,02</w:t>
      </w:r>
      <w:r w:rsidR="007629B4" w:rsidRPr="006C204D">
        <w:rPr>
          <w:rFonts w:asciiTheme="minorHAnsi" w:hAnsiTheme="minorHAnsi" w:cstheme="minorHAnsi"/>
          <w:b/>
          <w:sz w:val="24"/>
          <w:szCs w:val="24"/>
        </w:rPr>
        <w:t xml:space="preserve"> zł, </w:t>
      </w:r>
      <w:r w:rsidRPr="006C204D">
        <w:rPr>
          <w:rFonts w:asciiTheme="minorHAnsi" w:hAnsiTheme="minorHAnsi" w:cstheme="minorHAnsi"/>
          <w:sz w:val="24"/>
          <w:szCs w:val="24"/>
        </w:rPr>
        <w:t xml:space="preserve"> natomiast </w:t>
      </w:r>
      <w:r w:rsidRPr="006C204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7629B4" w:rsidRPr="006C204D">
        <w:rPr>
          <w:rFonts w:asciiTheme="minorHAnsi" w:hAnsiTheme="minorHAnsi" w:cstheme="minorHAnsi"/>
          <w:sz w:val="24"/>
          <w:szCs w:val="24"/>
        </w:rPr>
        <w:t>w kolejnych latach przedstawia się następująco: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    </w:t>
      </w:r>
      <w:r w:rsidR="002D4907" w:rsidRPr="006C204D">
        <w:rPr>
          <w:rFonts w:asciiTheme="minorHAnsi" w:hAnsiTheme="minorHAnsi" w:cstheme="minorHAnsi"/>
          <w:bCs/>
          <w:sz w:val="24"/>
          <w:szCs w:val="24"/>
        </w:rPr>
        <w:t xml:space="preserve">2019 r. –  </w:t>
      </w:r>
      <w:r w:rsidR="00511335">
        <w:rPr>
          <w:rFonts w:asciiTheme="minorHAnsi" w:hAnsiTheme="minorHAnsi" w:cstheme="minorHAnsi"/>
          <w:bCs/>
          <w:sz w:val="24"/>
          <w:szCs w:val="24"/>
        </w:rPr>
        <w:t>6.372.728</w:t>
      </w:r>
      <w:r w:rsidR="002D4907" w:rsidRPr="006C204D">
        <w:rPr>
          <w:rFonts w:asciiTheme="minorHAnsi" w:hAnsiTheme="minorHAnsi" w:cstheme="minorHAnsi"/>
          <w:bCs/>
          <w:sz w:val="24"/>
          <w:szCs w:val="24"/>
        </w:rPr>
        <w:t>,56</w:t>
      </w: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7629B4" w:rsidRPr="006C204D" w:rsidRDefault="002D4907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2020 r. –  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5.</w:t>
      </w:r>
      <w:r w:rsidR="00511335">
        <w:rPr>
          <w:rFonts w:asciiTheme="minorHAnsi" w:hAnsiTheme="minorHAnsi" w:cstheme="minorHAnsi"/>
          <w:bCs/>
          <w:sz w:val="24"/>
          <w:szCs w:val="24"/>
        </w:rPr>
        <w:t>644.960</w:t>
      </w:r>
      <w:r w:rsidRPr="006C204D">
        <w:rPr>
          <w:rFonts w:asciiTheme="minorHAnsi" w:hAnsiTheme="minorHAnsi" w:cstheme="minorHAnsi"/>
          <w:bCs/>
          <w:sz w:val="24"/>
          <w:szCs w:val="24"/>
        </w:rPr>
        <w:t>,13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7629B4" w:rsidRPr="006C204D" w:rsidRDefault="002D4907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2021 r. –  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4.</w:t>
      </w:r>
      <w:r w:rsidR="00511335">
        <w:rPr>
          <w:rFonts w:asciiTheme="minorHAnsi" w:hAnsiTheme="minorHAnsi" w:cstheme="minorHAnsi"/>
          <w:bCs/>
          <w:sz w:val="24"/>
          <w:szCs w:val="24"/>
        </w:rPr>
        <w:t>793</w:t>
      </w:r>
      <w:r w:rsidRPr="006C204D">
        <w:rPr>
          <w:rFonts w:asciiTheme="minorHAnsi" w:hAnsiTheme="minorHAnsi" w:cstheme="minorHAnsi"/>
          <w:bCs/>
          <w:sz w:val="24"/>
          <w:szCs w:val="24"/>
        </w:rPr>
        <w:t>.3</w:t>
      </w:r>
      <w:r w:rsidR="00511335">
        <w:rPr>
          <w:rFonts w:asciiTheme="minorHAnsi" w:hAnsiTheme="minorHAnsi" w:cstheme="minorHAnsi"/>
          <w:bCs/>
          <w:sz w:val="24"/>
          <w:szCs w:val="24"/>
        </w:rPr>
        <w:t>1</w:t>
      </w:r>
      <w:r w:rsidRPr="006C204D">
        <w:rPr>
          <w:rFonts w:asciiTheme="minorHAnsi" w:hAnsiTheme="minorHAnsi" w:cstheme="minorHAnsi"/>
          <w:bCs/>
          <w:sz w:val="24"/>
          <w:szCs w:val="24"/>
        </w:rPr>
        <w:t>9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2D4907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2022 r. –  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3.</w:t>
      </w:r>
      <w:r w:rsidR="00511335">
        <w:rPr>
          <w:rFonts w:asciiTheme="minorHAnsi" w:hAnsiTheme="minorHAnsi" w:cstheme="minorHAnsi"/>
          <w:bCs/>
          <w:sz w:val="24"/>
          <w:szCs w:val="24"/>
        </w:rPr>
        <w:t>832.119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2D4907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2023 r. –  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2.</w:t>
      </w:r>
      <w:r w:rsidR="00511335">
        <w:rPr>
          <w:rFonts w:asciiTheme="minorHAnsi" w:hAnsiTheme="minorHAnsi" w:cstheme="minorHAnsi"/>
          <w:bCs/>
          <w:sz w:val="24"/>
          <w:szCs w:val="24"/>
        </w:rPr>
        <w:t>816.240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2024 r. </w:t>
      </w:r>
      <w:r w:rsidR="002D4907" w:rsidRPr="006C204D">
        <w:rPr>
          <w:rFonts w:asciiTheme="minorHAnsi" w:hAnsiTheme="minorHAnsi" w:cstheme="minorHAnsi"/>
          <w:bCs/>
          <w:sz w:val="24"/>
          <w:szCs w:val="24"/>
        </w:rPr>
        <w:t xml:space="preserve">-   </w:t>
      </w:r>
      <w:r w:rsidRPr="006C204D">
        <w:rPr>
          <w:rFonts w:asciiTheme="minorHAnsi" w:hAnsiTheme="minorHAnsi" w:cstheme="minorHAnsi"/>
          <w:bCs/>
          <w:sz w:val="24"/>
          <w:szCs w:val="24"/>
        </w:rPr>
        <w:t>1.</w:t>
      </w:r>
      <w:r w:rsidR="00511335">
        <w:rPr>
          <w:rFonts w:asciiTheme="minorHAnsi" w:hAnsiTheme="minorHAnsi" w:cstheme="minorHAnsi"/>
          <w:bCs/>
          <w:sz w:val="24"/>
          <w:szCs w:val="24"/>
        </w:rPr>
        <w:t>811.240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2D4907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2025 r. –     </w:t>
      </w:r>
      <w:r w:rsidR="00511335">
        <w:rPr>
          <w:rFonts w:asciiTheme="minorHAnsi" w:hAnsiTheme="minorHAnsi" w:cstheme="minorHAnsi"/>
          <w:bCs/>
          <w:sz w:val="24"/>
          <w:szCs w:val="24"/>
        </w:rPr>
        <w:t>860.860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2026 r. –</w:t>
      </w:r>
      <w:r w:rsidR="00511335">
        <w:rPr>
          <w:rFonts w:asciiTheme="minorHAnsi" w:hAnsiTheme="minorHAnsi" w:cstheme="minorHAnsi"/>
          <w:bCs/>
          <w:sz w:val="24"/>
          <w:szCs w:val="24"/>
        </w:rPr>
        <w:t xml:space="preserve">     246.380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7629B4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2027 r. –</w:t>
      </w:r>
      <w:r w:rsidR="00511335">
        <w:rPr>
          <w:rFonts w:asciiTheme="minorHAnsi" w:hAnsiTheme="minorHAnsi" w:cstheme="minorHAnsi"/>
          <w:bCs/>
          <w:sz w:val="24"/>
          <w:szCs w:val="24"/>
        </w:rPr>
        <w:t xml:space="preserve">     121.380</w:t>
      </w:r>
      <w:r w:rsidRPr="006C204D">
        <w:rPr>
          <w:rFonts w:asciiTheme="minorHAnsi" w:hAnsiTheme="minorHAnsi" w:cstheme="minorHAnsi"/>
          <w:bCs/>
          <w:sz w:val="24"/>
          <w:szCs w:val="24"/>
        </w:rPr>
        <w:t>,00 zł</w:t>
      </w:r>
    </w:p>
    <w:p w:rsidR="007629B4" w:rsidRPr="006C204D" w:rsidRDefault="002D4907" w:rsidP="00927BC3">
      <w:pPr>
        <w:pStyle w:val="Akapitzlist"/>
        <w:spacing w:before="120" w:line="276" w:lineRule="auto"/>
        <w:ind w:left="280" w:hanging="2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204D">
        <w:rPr>
          <w:rFonts w:asciiTheme="minorHAnsi" w:hAnsiTheme="minorHAnsi" w:cstheme="minorHAnsi"/>
          <w:bCs/>
          <w:sz w:val="24"/>
          <w:szCs w:val="24"/>
        </w:rPr>
        <w:t xml:space="preserve">    2028 r. –                </w:t>
      </w:r>
      <w:r w:rsidR="007629B4" w:rsidRPr="006C204D">
        <w:rPr>
          <w:rFonts w:asciiTheme="minorHAnsi" w:hAnsiTheme="minorHAnsi" w:cstheme="minorHAnsi"/>
          <w:bCs/>
          <w:sz w:val="24"/>
          <w:szCs w:val="24"/>
        </w:rPr>
        <w:t>0,00 zł</w:t>
      </w:r>
    </w:p>
    <w:p w:rsidR="00263D8E" w:rsidRPr="006C204D" w:rsidRDefault="00263D8E" w:rsidP="00927BC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C55D7" w:rsidRPr="006C204D" w:rsidRDefault="00FC55D7" w:rsidP="00927BC3">
      <w:pPr>
        <w:spacing w:before="120" w:line="276" w:lineRule="auto"/>
        <w:ind w:left="280" w:firstLine="429"/>
        <w:jc w:val="both"/>
        <w:rPr>
          <w:rFonts w:asciiTheme="minorHAnsi" w:hAnsiTheme="minorHAnsi" w:cstheme="minorHAnsi"/>
          <w:sz w:val="24"/>
          <w:szCs w:val="24"/>
        </w:rPr>
      </w:pPr>
    </w:p>
    <w:p w:rsidR="000D30BE" w:rsidRPr="0024202A" w:rsidRDefault="00754DC4" w:rsidP="00927BC3">
      <w:pPr>
        <w:spacing w:before="120" w:line="276" w:lineRule="auto"/>
        <w:ind w:left="5235" w:firstLine="429"/>
        <w:jc w:val="both"/>
        <w:rPr>
          <w:rFonts w:asciiTheme="minorHAnsi" w:hAnsiTheme="minorHAnsi" w:cstheme="minorHAnsi"/>
          <w:sz w:val="16"/>
          <w:szCs w:val="16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 </w:t>
      </w:r>
      <w:r w:rsidR="00240045" w:rsidRPr="006C204D">
        <w:rPr>
          <w:rFonts w:asciiTheme="minorHAnsi" w:hAnsiTheme="minorHAnsi" w:cstheme="minorHAnsi"/>
          <w:sz w:val="24"/>
          <w:szCs w:val="24"/>
        </w:rPr>
        <w:t xml:space="preserve">  </w:t>
      </w:r>
      <w:r w:rsidR="00985A20" w:rsidRPr="006C204D">
        <w:rPr>
          <w:rFonts w:asciiTheme="minorHAnsi" w:hAnsiTheme="minorHAnsi" w:cstheme="minorHAnsi"/>
          <w:sz w:val="24"/>
          <w:szCs w:val="24"/>
        </w:rPr>
        <w:t>WÓJT GMINY KRZĘCIN</w:t>
      </w:r>
    </w:p>
    <w:p w:rsidR="00985A20" w:rsidRPr="006C204D" w:rsidRDefault="00985A20" w:rsidP="00927BC3">
      <w:pPr>
        <w:tabs>
          <w:tab w:val="left" w:pos="700"/>
          <w:tab w:val="left" w:pos="1400"/>
        </w:tabs>
        <w:spacing w:before="120" w:line="276" w:lineRule="auto"/>
        <w:ind w:left="280" w:hanging="420"/>
        <w:rPr>
          <w:rFonts w:asciiTheme="minorHAnsi" w:hAnsiTheme="minorHAnsi" w:cstheme="minorHAnsi"/>
          <w:sz w:val="24"/>
          <w:szCs w:val="24"/>
        </w:rPr>
      </w:pPr>
      <w:r w:rsidRPr="006C20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Pr="006C204D">
        <w:rPr>
          <w:rFonts w:asciiTheme="minorHAnsi" w:hAnsiTheme="minorHAnsi" w:cstheme="minorHAnsi"/>
          <w:sz w:val="24"/>
          <w:szCs w:val="24"/>
        </w:rPr>
        <w:tab/>
      </w:r>
      <w:r w:rsidRPr="006C204D">
        <w:rPr>
          <w:rFonts w:asciiTheme="minorHAnsi" w:hAnsiTheme="minorHAnsi" w:cstheme="minorHAnsi"/>
          <w:sz w:val="24"/>
          <w:szCs w:val="24"/>
        </w:rPr>
        <w:tab/>
        <w:t xml:space="preserve">                     </w:t>
      </w:r>
      <w:r w:rsidR="004C355F" w:rsidRPr="006C204D">
        <w:rPr>
          <w:rFonts w:asciiTheme="minorHAnsi" w:hAnsiTheme="minorHAnsi" w:cstheme="minorHAnsi"/>
          <w:sz w:val="24"/>
          <w:szCs w:val="24"/>
        </w:rPr>
        <w:t xml:space="preserve">dr Bogdan Wojciech </w:t>
      </w:r>
      <w:proofErr w:type="spellStart"/>
      <w:r w:rsidR="004C355F" w:rsidRPr="006C204D">
        <w:rPr>
          <w:rFonts w:asciiTheme="minorHAnsi" w:hAnsiTheme="minorHAnsi" w:cstheme="minorHAnsi"/>
          <w:sz w:val="24"/>
          <w:szCs w:val="24"/>
        </w:rPr>
        <w:t>Brzustowicz</w:t>
      </w:r>
      <w:proofErr w:type="spellEnd"/>
    </w:p>
    <w:sectPr w:rsidR="00985A20" w:rsidRPr="006C204D" w:rsidSect="003E2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B3" w:rsidRDefault="006142B3" w:rsidP="00801C16">
      <w:r>
        <w:separator/>
      </w:r>
    </w:p>
  </w:endnote>
  <w:endnote w:type="continuationSeparator" w:id="0">
    <w:p w:rsidR="006142B3" w:rsidRDefault="006142B3" w:rsidP="008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41" w:rsidRDefault="003C7D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6197012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2221504"/>
          <w:docPartObj>
            <w:docPartGallery w:val="Page Numbers (Top of Page)"/>
            <w:docPartUnique/>
          </w:docPartObj>
        </w:sdtPr>
        <w:sdtEndPr/>
        <w:sdtContent>
          <w:p w:rsidR="002A51A6" w:rsidRPr="003C7D41" w:rsidRDefault="002A51A6">
            <w:pPr>
              <w:pStyle w:val="Stopka"/>
              <w:jc w:val="center"/>
              <w:rPr>
                <w:sz w:val="20"/>
                <w:szCs w:val="20"/>
              </w:rPr>
            </w:pPr>
            <w:r w:rsidRPr="003C7D41">
              <w:rPr>
                <w:sz w:val="20"/>
                <w:szCs w:val="20"/>
              </w:rPr>
              <w:t xml:space="preserve">Strona </w:t>
            </w:r>
            <w:r w:rsidRPr="003C7D41">
              <w:rPr>
                <w:sz w:val="20"/>
                <w:szCs w:val="20"/>
              </w:rPr>
              <w:fldChar w:fldCharType="begin"/>
            </w:r>
            <w:r w:rsidRPr="003C7D41">
              <w:rPr>
                <w:sz w:val="20"/>
                <w:szCs w:val="20"/>
              </w:rPr>
              <w:instrText>PAGE</w:instrText>
            </w:r>
            <w:r w:rsidRPr="003C7D41">
              <w:rPr>
                <w:sz w:val="20"/>
                <w:szCs w:val="20"/>
              </w:rPr>
              <w:fldChar w:fldCharType="separate"/>
            </w:r>
            <w:r w:rsidR="00B133EA">
              <w:rPr>
                <w:noProof/>
                <w:sz w:val="20"/>
                <w:szCs w:val="20"/>
              </w:rPr>
              <w:t>1</w:t>
            </w:r>
            <w:r w:rsidRPr="003C7D41">
              <w:rPr>
                <w:noProof/>
                <w:sz w:val="20"/>
                <w:szCs w:val="20"/>
              </w:rPr>
              <w:fldChar w:fldCharType="end"/>
            </w:r>
            <w:r w:rsidRPr="003C7D41">
              <w:rPr>
                <w:sz w:val="20"/>
                <w:szCs w:val="20"/>
              </w:rPr>
              <w:t xml:space="preserve"> z </w:t>
            </w:r>
            <w:r w:rsidRPr="003C7D41">
              <w:rPr>
                <w:sz w:val="20"/>
                <w:szCs w:val="20"/>
              </w:rPr>
              <w:fldChar w:fldCharType="begin"/>
            </w:r>
            <w:r w:rsidRPr="003C7D41">
              <w:rPr>
                <w:sz w:val="20"/>
                <w:szCs w:val="20"/>
              </w:rPr>
              <w:instrText>NUMPAGES</w:instrText>
            </w:r>
            <w:r w:rsidRPr="003C7D41">
              <w:rPr>
                <w:sz w:val="20"/>
                <w:szCs w:val="20"/>
              </w:rPr>
              <w:fldChar w:fldCharType="separate"/>
            </w:r>
            <w:r w:rsidR="00B133EA">
              <w:rPr>
                <w:noProof/>
                <w:sz w:val="20"/>
                <w:szCs w:val="20"/>
              </w:rPr>
              <w:t>4</w:t>
            </w:r>
            <w:r w:rsidRPr="003C7D41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801C16" w:rsidRDefault="00801C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41" w:rsidRDefault="003C7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B3" w:rsidRDefault="006142B3" w:rsidP="00801C16">
      <w:r>
        <w:separator/>
      </w:r>
    </w:p>
  </w:footnote>
  <w:footnote w:type="continuationSeparator" w:id="0">
    <w:p w:rsidR="006142B3" w:rsidRDefault="006142B3" w:rsidP="0080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41" w:rsidRDefault="003C7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41" w:rsidRDefault="003C7D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41" w:rsidRDefault="003C7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846"/>
    <w:multiLevelType w:val="hybridMultilevel"/>
    <w:tmpl w:val="CEA293D6"/>
    <w:lvl w:ilvl="0" w:tplc="F6EA164C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1B7F06"/>
    <w:multiLevelType w:val="hybridMultilevel"/>
    <w:tmpl w:val="841CB25E"/>
    <w:lvl w:ilvl="0" w:tplc="C4466B9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7C96"/>
    <w:multiLevelType w:val="hybridMultilevel"/>
    <w:tmpl w:val="B428E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1A17"/>
    <w:multiLevelType w:val="hybridMultilevel"/>
    <w:tmpl w:val="F6802D70"/>
    <w:lvl w:ilvl="0" w:tplc="0CB6E3A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4"/>
    <w:rsid w:val="00002826"/>
    <w:rsid w:val="000240C6"/>
    <w:rsid w:val="000257AC"/>
    <w:rsid w:val="0002797E"/>
    <w:rsid w:val="00040172"/>
    <w:rsid w:val="00055415"/>
    <w:rsid w:val="000601EB"/>
    <w:rsid w:val="0006331F"/>
    <w:rsid w:val="00063D3A"/>
    <w:rsid w:val="000753B7"/>
    <w:rsid w:val="00080809"/>
    <w:rsid w:val="000841C3"/>
    <w:rsid w:val="000862EC"/>
    <w:rsid w:val="000969FA"/>
    <w:rsid w:val="000A313A"/>
    <w:rsid w:val="000B6548"/>
    <w:rsid w:val="000D30BE"/>
    <w:rsid w:val="000E001B"/>
    <w:rsid w:val="00100ECC"/>
    <w:rsid w:val="001062AB"/>
    <w:rsid w:val="001073F9"/>
    <w:rsid w:val="00134827"/>
    <w:rsid w:val="0014004E"/>
    <w:rsid w:val="00152EF5"/>
    <w:rsid w:val="00161BCF"/>
    <w:rsid w:val="001671A2"/>
    <w:rsid w:val="001717BF"/>
    <w:rsid w:val="0017784C"/>
    <w:rsid w:val="0018477C"/>
    <w:rsid w:val="001858E0"/>
    <w:rsid w:val="00196947"/>
    <w:rsid w:val="001C4DB3"/>
    <w:rsid w:val="001D76E2"/>
    <w:rsid w:val="001E674D"/>
    <w:rsid w:val="001F6632"/>
    <w:rsid w:val="00211185"/>
    <w:rsid w:val="00240045"/>
    <w:rsid w:val="0024202A"/>
    <w:rsid w:val="00263D8E"/>
    <w:rsid w:val="002807AF"/>
    <w:rsid w:val="002A3279"/>
    <w:rsid w:val="002A51A6"/>
    <w:rsid w:val="002B4747"/>
    <w:rsid w:val="002D4907"/>
    <w:rsid w:val="002E094A"/>
    <w:rsid w:val="002F6857"/>
    <w:rsid w:val="003047F3"/>
    <w:rsid w:val="003116D4"/>
    <w:rsid w:val="00316240"/>
    <w:rsid w:val="00321B17"/>
    <w:rsid w:val="00326180"/>
    <w:rsid w:val="00344909"/>
    <w:rsid w:val="00351F8D"/>
    <w:rsid w:val="0035515D"/>
    <w:rsid w:val="003857FA"/>
    <w:rsid w:val="003A4F02"/>
    <w:rsid w:val="003B7925"/>
    <w:rsid w:val="003C529B"/>
    <w:rsid w:val="003C7D41"/>
    <w:rsid w:val="003D0FD2"/>
    <w:rsid w:val="003D7DC3"/>
    <w:rsid w:val="003E19D5"/>
    <w:rsid w:val="003E213F"/>
    <w:rsid w:val="003E3A24"/>
    <w:rsid w:val="00400FFA"/>
    <w:rsid w:val="00405D10"/>
    <w:rsid w:val="004104BE"/>
    <w:rsid w:val="00415DA5"/>
    <w:rsid w:val="00422FD7"/>
    <w:rsid w:val="0043595F"/>
    <w:rsid w:val="0046471B"/>
    <w:rsid w:val="004766C5"/>
    <w:rsid w:val="004B0295"/>
    <w:rsid w:val="004C1822"/>
    <w:rsid w:val="004C28CF"/>
    <w:rsid w:val="004C355F"/>
    <w:rsid w:val="004D257C"/>
    <w:rsid w:val="004D2D57"/>
    <w:rsid w:val="00511335"/>
    <w:rsid w:val="00515A93"/>
    <w:rsid w:val="0052378E"/>
    <w:rsid w:val="005238F6"/>
    <w:rsid w:val="0056088C"/>
    <w:rsid w:val="00592BAF"/>
    <w:rsid w:val="005D168F"/>
    <w:rsid w:val="005E35C9"/>
    <w:rsid w:val="005F025E"/>
    <w:rsid w:val="005F6280"/>
    <w:rsid w:val="00605678"/>
    <w:rsid w:val="00612273"/>
    <w:rsid w:val="00612997"/>
    <w:rsid w:val="0061303B"/>
    <w:rsid w:val="006142B3"/>
    <w:rsid w:val="00623AC4"/>
    <w:rsid w:val="0063131B"/>
    <w:rsid w:val="00637BBD"/>
    <w:rsid w:val="00641728"/>
    <w:rsid w:val="0064586C"/>
    <w:rsid w:val="00656AED"/>
    <w:rsid w:val="006576F5"/>
    <w:rsid w:val="00657A92"/>
    <w:rsid w:val="00695FC1"/>
    <w:rsid w:val="006A0A50"/>
    <w:rsid w:val="006B1503"/>
    <w:rsid w:val="006C204D"/>
    <w:rsid w:val="006C437D"/>
    <w:rsid w:val="006E0C40"/>
    <w:rsid w:val="006E1E12"/>
    <w:rsid w:val="006E38BD"/>
    <w:rsid w:val="00704A9C"/>
    <w:rsid w:val="00716A96"/>
    <w:rsid w:val="007430C5"/>
    <w:rsid w:val="00754DC4"/>
    <w:rsid w:val="0075503B"/>
    <w:rsid w:val="007629B4"/>
    <w:rsid w:val="007720CF"/>
    <w:rsid w:val="00776378"/>
    <w:rsid w:val="00785203"/>
    <w:rsid w:val="00792D33"/>
    <w:rsid w:val="0079541D"/>
    <w:rsid w:val="007A13E6"/>
    <w:rsid w:val="007D4262"/>
    <w:rsid w:val="007E1EA3"/>
    <w:rsid w:val="007E4AED"/>
    <w:rsid w:val="007F5702"/>
    <w:rsid w:val="008014A6"/>
    <w:rsid w:val="00801C16"/>
    <w:rsid w:val="0081132D"/>
    <w:rsid w:val="00814629"/>
    <w:rsid w:val="00823625"/>
    <w:rsid w:val="008352E4"/>
    <w:rsid w:val="00841625"/>
    <w:rsid w:val="0084504C"/>
    <w:rsid w:val="00852B37"/>
    <w:rsid w:val="008628BD"/>
    <w:rsid w:val="008637EB"/>
    <w:rsid w:val="00881A1D"/>
    <w:rsid w:val="008956A4"/>
    <w:rsid w:val="008A0FAC"/>
    <w:rsid w:val="008D58F5"/>
    <w:rsid w:val="008E2F75"/>
    <w:rsid w:val="008E303C"/>
    <w:rsid w:val="008E4033"/>
    <w:rsid w:val="009115B4"/>
    <w:rsid w:val="009153BB"/>
    <w:rsid w:val="00915879"/>
    <w:rsid w:val="00927BC3"/>
    <w:rsid w:val="00927C70"/>
    <w:rsid w:val="00946DA6"/>
    <w:rsid w:val="00966549"/>
    <w:rsid w:val="009677E4"/>
    <w:rsid w:val="00972FB4"/>
    <w:rsid w:val="00985A20"/>
    <w:rsid w:val="00991CF6"/>
    <w:rsid w:val="00993726"/>
    <w:rsid w:val="009B031A"/>
    <w:rsid w:val="009C0D47"/>
    <w:rsid w:val="009C1B72"/>
    <w:rsid w:val="009D30D2"/>
    <w:rsid w:val="009D6040"/>
    <w:rsid w:val="009D7CB2"/>
    <w:rsid w:val="009F4CF2"/>
    <w:rsid w:val="00A027B5"/>
    <w:rsid w:val="00A02985"/>
    <w:rsid w:val="00A12721"/>
    <w:rsid w:val="00A3263E"/>
    <w:rsid w:val="00A36783"/>
    <w:rsid w:val="00A51BC8"/>
    <w:rsid w:val="00A54AC1"/>
    <w:rsid w:val="00A64CD8"/>
    <w:rsid w:val="00A7538A"/>
    <w:rsid w:val="00AA1412"/>
    <w:rsid w:val="00AA291C"/>
    <w:rsid w:val="00AA40D1"/>
    <w:rsid w:val="00AC2F45"/>
    <w:rsid w:val="00AE06BD"/>
    <w:rsid w:val="00AF476D"/>
    <w:rsid w:val="00B133EA"/>
    <w:rsid w:val="00B31AF4"/>
    <w:rsid w:val="00B51B62"/>
    <w:rsid w:val="00B60317"/>
    <w:rsid w:val="00B6283C"/>
    <w:rsid w:val="00B64FB9"/>
    <w:rsid w:val="00BB059C"/>
    <w:rsid w:val="00BE687C"/>
    <w:rsid w:val="00C060F3"/>
    <w:rsid w:val="00C254C6"/>
    <w:rsid w:val="00C43863"/>
    <w:rsid w:val="00C441C0"/>
    <w:rsid w:val="00C5620E"/>
    <w:rsid w:val="00C64614"/>
    <w:rsid w:val="00C70788"/>
    <w:rsid w:val="00C8140F"/>
    <w:rsid w:val="00C82AE4"/>
    <w:rsid w:val="00C867E6"/>
    <w:rsid w:val="00C87EAE"/>
    <w:rsid w:val="00CC37A1"/>
    <w:rsid w:val="00CC42E1"/>
    <w:rsid w:val="00CD5139"/>
    <w:rsid w:val="00CF1925"/>
    <w:rsid w:val="00CF51F9"/>
    <w:rsid w:val="00CF5570"/>
    <w:rsid w:val="00D00A1C"/>
    <w:rsid w:val="00D247AB"/>
    <w:rsid w:val="00D27A3C"/>
    <w:rsid w:val="00D53480"/>
    <w:rsid w:val="00D6438B"/>
    <w:rsid w:val="00D75346"/>
    <w:rsid w:val="00D9185C"/>
    <w:rsid w:val="00D94033"/>
    <w:rsid w:val="00DA22AB"/>
    <w:rsid w:val="00E31134"/>
    <w:rsid w:val="00E3530A"/>
    <w:rsid w:val="00E42FDE"/>
    <w:rsid w:val="00E552A9"/>
    <w:rsid w:val="00E74C6C"/>
    <w:rsid w:val="00E84F06"/>
    <w:rsid w:val="00E901E5"/>
    <w:rsid w:val="00E90203"/>
    <w:rsid w:val="00EB6B35"/>
    <w:rsid w:val="00ED3233"/>
    <w:rsid w:val="00EE4C1A"/>
    <w:rsid w:val="00EF5B35"/>
    <w:rsid w:val="00F07EEC"/>
    <w:rsid w:val="00F32274"/>
    <w:rsid w:val="00F64B87"/>
    <w:rsid w:val="00F86EF1"/>
    <w:rsid w:val="00FA6F75"/>
    <w:rsid w:val="00FB57AE"/>
    <w:rsid w:val="00FB5B77"/>
    <w:rsid w:val="00FC1719"/>
    <w:rsid w:val="00FC55D7"/>
    <w:rsid w:val="00FD410E"/>
    <w:rsid w:val="00FD760F"/>
    <w:rsid w:val="00FE45EC"/>
    <w:rsid w:val="00FE7AB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29B4"/>
    <w:pPr>
      <w:ind w:left="720"/>
    </w:pPr>
  </w:style>
  <w:style w:type="paragraph" w:customStyle="1" w:styleId="Akapitzlist1">
    <w:name w:val="Akapit z listą1"/>
    <w:basedOn w:val="Normalny"/>
    <w:uiPriority w:val="99"/>
    <w:rsid w:val="007629B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C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C1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29B4"/>
    <w:pPr>
      <w:ind w:left="720"/>
    </w:pPr>
  </w:style>
  <w:style w:type="paragraph" w:customStyle="1" w:styleId="Akapitzlist1">
    <w:name w:val="Akapit z listą1"/>
    <w:basedOn w:val="Normalny"/>
    <w:uiPriority w:val="99"/>
    <w:rsid w:val="007629B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C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C1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71</cp:revision>
  <cp:lastPrinted>2017-12-19T12:37:00Z</cp:lastPrinted>
  <dcterms:created xsi:type="dcterms:W3CDTF">2017-11-02T09:48:00Z</dcterms:created>
  <dcterms:modified xsi:type="dcterms:W3CDTF">2017-12-21T13:03:00Z</dcterms:modified>
</cp:coreProperties>
</file>