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C" w:rsidRPr="005B0C8C" w:rsidRDefault="00096E1C" w:rsidP="00096E1C">
      <w:pPr>
        <w:pStyle w:val="NormalnyWeb"/>
        <w:ind w:left="5529"/>
        <w:rPr>
          <w:i/>
          <w:sz w:val="16"/>
          <w:szCs w:val="16"/>
        </w:rPr>
      </w:pPr>
      <w:r>
        <w:rPr>
          <w:rStyle w:val="Pogrubienie"/>
          <w:i/>
          <w:sz w:val="16"/>
          <w:szCs w:val="16"/>
        </w:rPr>
        <w:t>Załącznik Nr 2</w:t>
      </w:r>
      <w:r>
        <w:rPr>
          <w:rStyle w:val="Pogrubienie"/>
          <w:i/>
          <w:sz w:val="16"/>
          <w:szCs w:val="16"/>
        </w:rPr>
        <w:br/>
      </w:r>
      <w:r w:rsidR="00C90617">
        <w:rPr>
          <w:rStyle w:val="Pogrubienie"/>
          <w:i/>
          <w:sz w:val="16"/>
          <w:szCs w:val="16"/>
        </w:rPr>
        <w:t>do Zarządzenia NR 4</w:t>
      </w:r>
      <w:bookmarkStart w:id="0" w:name="_GoBack"/>
      <w:bookmarkEnd w:id="0"/>
      <w:r w:rsidRPr="005B0C8C">
        <w:rPr>
          <w:rStyle w:val="Pogrubienie"/>
          <w:i/>
          <w:sz w:val="16"/>
          <w:szCs w:val="16"/>
        </w:rPr>
        <w:t>/2019</w:t>
      </w:r>
      <w:r>
        <w:rPr>
          <w:rStyle w:val="Pogrubienie"/>
          <w:i/>
          <w:sz w:val="16"/>
          <w:szCs w:val="16"/>
        </w:rPr>
        <w:t xml:space="preserve"> </w:t>
      </w:r>
      <w:r w:rsidRPr="005B0C8C">
        <w:rPr>
          <w:rStyle w:val="Pogrubienie"/>
          <w:i/>
          <w:sz w:val="16"/>
          <w:szCs w:val="16"/>
        </w:rPr>
        <w:t>WÓJTA GMINY KRZĘCIN</w:t>
      </w:r>
      <w:r>
        <w:rPr>
          <w:rStyle w:val="Pogrubienie"/>
          <w:i/>
          <w:sz w:val="16"/>
          <w:szCs w:val="16"/>
        </w:rPr>
        <w:t xml:space="preserve"> </w:t>
      </w:r>
      <w:r w:rsidRPr="005B0C8C">
        <w:rPr>
          <w:i/>
          <w:sz w:val="16"/>
          <w:szCs w:val="16"/>
        </w:rPr>
        <w:t>z dnia 8 stycznia 2019 r. w sprawie przeprowadzenia konsultacji z mieszkańcami Gminy Krzęcin projektów uchwał w sprawie zmiany statutów wszystkich sołectw Gminy Krzęcin</w:t>
      </w:r>
    </w:p>
    <w:p w:rsidR="008A6D30" w:rsidRDefault="008A6D30"/>
    <w:p w:rsidR="00252CF0" w:rsidRPr="00252CF0" w:rsidRDefault="00252CF0" w:rsidP="00252CF0">
      <w:pPr>
        <w:jc w:val="center"/>
        <w:rPr>
          <w:rFonts w:ascii="Calibri" w:hAnsi="Calibri" w:cs="Calibri"/>
          <w:b/>
        </w:rPr>
      </w:pPr>
      <w:r w:rsidRPr="00252CF0">
        <w:rPr>
          <w:rFonts w:ascii="Calibri" w:hAnsi="Calibri" w:cs="Calibri"/>
          <w:b/>
        </w:rPr>
        <w:t>UCHWAŁA NR III/     /2019</w:t>
      </w:r>
      <w:r w:rsidR="00096E1C">
        <w:rPr>
          <w:rFonts w:ascii="Calibri" w:hAnsi="Calibri" w:cs="Calibri"/>
          <w:b/>
        </w:rPr>
        <w:t xml:space="preserve"> (PROJEKT)</w:t>
      </w:r>
    </w:p>
    <w:p w:rsidR="00252CF0" w:rsidRPr="00252CF0" w:rsidRDefault="00252CF0" w:rsidP="00252CF0">
      <w:pPr>
        <w:jc w:val="center"/>
        <w:rPr>
          <w:rFonts w:ascii="Calibri" w:hAnsi="Calibri" w:cs="Calibri"/>
          <w:b/>
        </w:rPr>
      </w:pPr>
      <w:r w:rsidRPr="00252CF0">
        <w:rPr>
          <w:rFonts w:ascii="Calibri" w:hAnsi="Calibri" w:cs="Calibri"/>
          <w:b/>
        </w:rPr>
        <w:t>RADY GMINY KRZĘCIN</w:t>
      </w:r>
    </w:p>
    <w:p w:rsidR="00252CF0" w:rsidRPr="00252CF0" w:rsidRDefault="00252CF0" w:rsidP="00252CF0">
      <w:pPr>
        <w:jc w:val="center"/>
        <w:rPr>
          <w:rFonts w:ascii="Calibri" w:hAnsi="Calibri" w:cs="Calibri"/>
        </w:rPr>
      </w:pPr>
      <w:r w:rsidRPr="00252CF0">
        <w:rPr>
          <w:rFonts w:ascii="Calibri" w:hAnsi="Calibri" w:cs="Calibri"/>
        </w:rPr>
        <w:t>z dnia …………………… 2019 r.</w:t>
      </w:r>
    </w:p>
    <w:p w:rsidR="00252CF0" w:rsidRDefault="00252CF0" w:rsidP="00252CF0">
      <w:pPr>
        <w:spacing w:before="240" w:after="120"/>
        <w:jc w:val="center"/>
        <w:rPr>
          <w:rFonts w:ascii="Calibri" w:hAnsi="Calibri" w:cs="Calibri"/>
        </w:rPr>
      </w:pPr>
      <w:r w:rsidRPr="00252CF0">
        <w:rPr>
          <w:rFonts w:ascii="Calibri" w:hAnsi="Calibri" w:cs="Calibri"/>
          <w:b/>
        </w:rPr>
        <w:t xml:space="preserve">zmieniająca uchwałę Nr XX/101/2004 Rady Gminy Krzęcin z dnia 24 listopada 2004 r. </w:t>
      </w:r>
      <w:r w:rsidR="00875BC3">
        <w:rPr>
          <w:rFonts w:ascii="Calibri" w:hAnsi="Calibri" w:cs="Calibri"/>
          <w:b/>
        </w:rPr>
        <w:br/>
      </w:r>
      <w:r w:rsidRPr="00252CF0">
        <w:rPr>
          <w:rFonts w:ascii="Calibri" w:hAnsi="Calibri" w:cs="Calibri"/>
          <w:b/>
        </w:rPr>
        <w:t>w sprawie uchwalenia statutów sołectw Gminy Krzęcin: Kaszewo, Mielęcin i Przybysław</w:t>
      </w:r>
      <w:r>
        <w:rPr>
          <w:rFonts w:ascii="Calibri" w:hAnsi="Calibri" w:cs="Calibri"/>
        </w:rPr>
        <w:t xml:space="preserve"> </w:t>
      </w:r>
    </w:p>
    <w:p w:rsidR="00252CF0" w:rsidRDefault="00252CF0" w:rsidP="00252CF0">
      <w:pPr>
        <w:spacing w:before="240" w:after="120"/>
        <w:jc w:val="center"/>
        <w:rPr>
          <w:rFonts w:ascii="Calibri" w:hAnsi="Calibri" w:cs="Tahoma"/>
        </w:rPr>
      </w:pPr>
    </w:p>
    <w:p w:rsidR="00252CF0" w:rsidRDefault="00252CF0" w:rsidP="00252CF0">
      <w:pPr>
        <w:tabs>
          <w:tab w:val="left" w:pos="2856"/>
        </w:tabs>
        <w:spacing w:after="240" w:line="276" w:lineRule="auto"/>
        <w:jc w:val="both"/>
        <w:rPr>
          <w:rFonts w:ascii="Calibri" w:hAnsi="Calibri" w:cs="Tahoma"/>
        </w:rPr>
      </w:pPr>
      <w:r w:rsidRPr="00551CC8">
        <w:rPr>
          <w:rFonts w:ascii="Calibri" w:hAnsi="Calibri" w:cs="Tahoma"/>
        </w:rPr>
        <w:t xml:space="preserve">Na podstawie </w:t>
      </w:r>
      <w:r>
        <w:rPr>
          <w:rFonts w:ascii="Calibri" w:hAnsi="Calibri" w:cs="Tahoma"/>
        </w:rPr>
        <w:t xml:space="preserve">art. 18 ust. 2 pkt 7, art. 35 ust. 1 i art. 40 ust. 2 pkt 1 </w:t>
      </w:r>
      <w:r w:rsidRPr="00551CC8">
        <w:rPr>
          <w:rFonts w:ascii="Calibri" w:hAnsi="Calibri" w:cs="Tahoma"/>
        </w:rPr>
        <w:t>ustawy z dnia 8 marca 1990</w:t>
      </w:r>
      <w:r w:rsidR="00875BC3">
        <w:rPr>
          <w:rFonts w:ascii="Calibri" w:hAnsi="Calibri" w:cs="Tahoma"/>
        </w:rPr>
        <w:t xml:space="preserve"> </w:t>
      </w:r>
      <w:r w:rsidRPr="00551CC8">
        <w:rPr>
          <w:rFonts w:ascii="Calibri" w:hAnsi="Calibri" w:cs="Tahoma"/>
        </w:rPr>
        <w:t xml:space="preserve">r. </w:t>
      </w:r>
      <w:r w:rsidRPr="00551CC8">
        <w:rPr>
          <w:rFonts w:ascii="Calibri" w:hAnsi="Calibri" w:cs="Tahoma"/>
          <w:b/>
          <w:i/>
        </w:rPr>
        <w:t>o samorządzie gminnym</w:t>
      </w:r>
      <w:r>
        <w:rPr>
          <w:rFonts w:ascii="Calibri" w:hAnsi="Calibri" w:cs="Tahoma"/>
        </w:rPr>
        <w:t xml:space="preserve"> (Dz. U. z 2018 r. poz. 994 ze zm.</w:t>
      </w:r>
      <w:r w:rsidRPr="00551CC8">
        <w:rPr>
          <w:rFonts w:ascii="Calibri" w:hAnsi="Calibri" w:cs="Tahoma"/>
        </w:rPr>
        <w:t>) oraz</w:t>
      </w:r>
      <w:r w:rsidRPr="00C94C0D">
        <w:rPr>
          <w:rFonts w:ascii="Calibri" w:hAnsi="Calibri" w:cs="Tahoma"/>
        </w:rPr>
        <w:t xml:space="preserve"> §</w:t>
      </w:r>
      <w:r w:rsidRPr="00551CC8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</w:rPr>
        <w:t xml:space="preserve">122 ust. 3 </w:t>
      </w:r>
      <w:r w:rsidRPr="00551CC8">
        <w:rPr>
          <w:rFonts w:ascii="Calibri" w:hAnsi="Calibri" w:cs="Tahoma"/>
          <w:b/>
          <w:i/>
        </w:rPr>
        <w:t>Statutu Gminy Krzęcin</w:t>
      </w:r>
      <w:r>
        <w:rPr>
          <w:rFonts w:ascii="Calibri" w:hAnsi="Calibri" w:cs="Tahoma"/>
        </w:rPr>
        <w:t xml:space="preserve"> (Dz. Urz. Województwa Zachodniopomorskiego</w:t>
      </w:r>
      <w:r w:rsidRPr="00551CC8">
        <w:rPr>
          <w:rFonts w:ascii="Calibri" w:hAnsi="Calibri" w:cs="Tahoma"/>
        </w:rPr>
        <w:t xml:space="preserve"> z 2003 r. Nr 113, poz. 1926 i poz. 1927 oraz z 2004 r. Nr 37, poz.710</w:t>
      </w:r>
      <w:r>
        <w:rPr>
          <w:rFonts w:ascii="Calibri" w:hAnsi="Calibri" w:cs="Tahoma"/>
        </w:rPr>
        <w:t>; z 2016 r. poz. 2528; z 2018 r. poz. 5156</w:t>
      </w:r>
      <w:r w:rsidRPr="00551CC8">
        <w:rPr>
          <w:rFonts w:ascii="Calibri" w:hAnsi="Calibri" w:cs="Tahoma"/>
        </w:rPr>
        <w:t>),</w:t>
      </w:r>
      <w:r>
        <w:rPr>
          <w:rFonts w:ascii="Calibri" w:hAnsi="Calibri" w:cs="Tahoma"/>
        </w:rPr>
        <w:t xml:space="preserve"> po przeprowadzeniu konsultacji z mieszkańcami, zgodnie z trybem określonym w </w:t>
      </w:r>
      <w:r w:rsidRPr="00252CF0">
        <w:rPr>
          <w:rFonts w:ascii="Calibri" w:hAnsi="Calibri" w:cs="Tahoma"/>
          <w:b/>
        </w:rPr>
        <w:t xml:space="preserve">Regulaminie konsultacji społecznych </w:t>
      </w:r>
      <w:r>
        <w:rPr>
          <w:rFonts w:ascii="Calibri" w:hAnsi="Calibri" w:cs="Tahoma"/>
        </w:rPr>
        <w:t xml:space="preserve">stanowiącym załącznik Nr 1 do uchwały Nr V/35/2015 Rady Gminy Krzęcin z dnia 29 kwietnia 2015 r. </w:t>
      </w:r>
      <w:r w:rsidRPr="00A51FAB">
        <w:rPr>
          <w:rFonts w:ascii="Calibri" w:hAnsi="Calibri" w:cs="Tahoma"/>
          <w:b/>
          <w:i/>
        </w:rPr>
        <w:t>w sprawie określenia zasad i trybu przeprowadzania konsultacji społecznych z mieszkańcami Gminy Krzęcin</w:t>
      </w:r>
      <w:r>
        <w:rPr>
          <w:rFonts w:ascii="Calibri" w:hAnsi="Calibri" w:cs="Tahoma"/>
        </w:rPr>
        <w:t xml:space="preserve"> (</w:t>
      </w:r>
      <w:r w:rsidRPr="00E8248B">
        <w:rPr>
          <w:rFonts w:ascii="Calibri" w:hAnsi="Calibri" w:cs="Tahoma"/>
        </w:rPr>
        <w:t xml:space="preserve">Dz. Urz. Woj. Zach. z 2015 r., poz. 2345), </w:t>
      </w:r>
      <w:r w:rsidRPr="00551CC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Rada Gminy Krzęcin uchwala</w:t>
      </w:r>
      <w:r w:rsidRPr="00551CC8">
        <w:rPr>
          <w:rFonts w:ascii="Calibri" w:hAnsi="Calibri" w:cs="Tahoma"/>
        </w:rPr>
        <w:t>, co następuje:</w:t>
      </w:r>
    </w:p>
    <w:p w:rsidR="00252CF0" w:rsidRPr="00096203" w:rsidRDefault="00252CF0" w:rsidP="00252CF0">
      <w:pPr>
        <w:spacing w:after="240"/>
        <w:jc w:val="both"/>
        <w:rPr>
          <w:rFonts w:ascii="Calibri" w:hAnsi="Calibri" w:cs="Tahoma"/>
        </w:rPr>
      </w:pPr>
      <w:r w:rsidRPr="00976C7E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</w:t>
      </w:r>
      <w:r w:rsidRPr="00976C7E">
        <w:rPr>
          <w:rFonts w:ascii="Calibri" w:hAnsi="Calibri" w:cs="Calibri"/>
          <w:b/>
        </w:rPr>
        <w:t>1</w:t>
      </w:r>
      <w:r w:rsidRPr="00976C7E">
        <w:rPr>
          <w:rFonts w:ascii="Calibri" w:hAnsi="Calibri" w:cs="Calibri"/>
        </w:rPr>
        <w:t xml:space="preserve">. </w:t>
      </w:r>
      <w:r w:rsidRPr="00CE1A5F">
        <w:rPr>
          <w:rFonts w:ascii="Calibri" w:hAnsi="Calibri" w:cs="Calibri"/>
          <w:b/>
        </w:rPr>
        <w:t xml:space="preserve">W </w:t>
      </w:r>
      <w:r w:rsidR="00CE1A5F" w:rsidRPr="00CE1A5F">
        <w:rPr>
          <w:rFonts w:ascii="Calibri" w:hAnsi="Calibri" w:cs="Calibri"/>
          <w:b/>
        </w:rPr>
        <w:t>Statucie</w:t>
      </w:r>
      <w:r w:rsidRPr="00CE1A5F">
        <w:rPr>
          <w:rFonts w:ascii="Calibri" w:hAnsi="Calibri" w:cs="Calibri"/>
          <w:b/>
        </w:rPr>
        <w:t xml:space="preserve"> sołectw</w:t>
      </w:r>
      <w:r w:rsidR="00CE1A5F" w:rsidRPr="00CE1A5F">
        <w:rPr>
          <w:rFonts w:ascii="Calibri" w:hAnsi="Calibri" w:cs="Calibri"/>
          <w:b/>
        </w:rPr>
        <w:t>a Kaszewo</w:t>
      </w:r>
      <w:r w:rsidR="00CE1A5F">
        <w:rPr>
          <w:rFonts w:ascii="Calibri" w:hAnsi="Calibri" w:cs="Calibri"/>
        </w:rPr>
        <w:t xml:space="preserve"> stanowiącym załącznik Nr 1 </w:t>
      </w:r>
      <w:r>
        <w:rPr>
          <w:rFonts w:ascii="Calibri" w:hAnsi="Calibri" w:cs="Calibri"/>
        </w:rPr>
        <w:t>do uchwały Nr XX</w:t>
      </w:r>
      <w:r w:rsidR="00875BC3">
        <w:rPr>
          <w:rFonts w:ascii="Calibri" w:hAnsi="Calibri" w:cs="Calibri"/>
        </w:rPr>
        <w:t>/101</w:t>
      </w:r>
      <w:r w:rsidRPr="00096203">
        <w:rPr>
          <w:rFonts w:ascii="Calibri" w:hAnsi="Calibri" w:cs="Calibri"/>
        </w:rPr>
        <w:t xml:space="preserve">/2004 Rady Gminy Krzęcin z dnia </w:t>
      </w:r>
      <w:r w:rsidR="00875BC3">
        <w:rPr>
          <w:rFonts w:ascii="Calibri" w:hAnsi="Calibri" w:cs="Calibri"/>
        </w:rPr>
        <w:t>24 listopada</w:t>
      </w:r>
      <w:r w:rsidRPr="00096203">
        <w:rPr>
          <w:rFonts w:ascii="Calibri" w:hAnsi="Calibri" w:cs="Calibri"/>
        </w:rPr>
        <w:t xml:space="preserve"> 2004 r. w sprawie </w:t>
      </w:r>
      <w:r w:rsidR="00875BC3" w:rsidRPr="00875BC3">
        <w:rPr>
          <w:rFonts w:ascii="Calibri" w:hAnsi="Calibri" w:cs="Calibri"/>
        </w:rPr>
        <w:t>uchwalenia statutów sołectw Gminy Krzęcin: Kaszewo, Mielęcin i Przybysław</w:t>
      </w:r>
      <w:r w:rsidR="00875BC3">
        <w:rPr>
          <w:rFonts w:ascii="Calibri" w:hAnsi="Calibri" w:cs="Calibri"/>
        </w:rPr>
        <w:t xml:space="preserve"> </w:t>
      </w:r>
      <w:r w:rsidRPr="00096203">
        <w:rPr>
          <w:rFonts w:ascii="Calibri" w:hAnsi="Calibri" w:cs="Calibri"/>
        </w:rPr>
        <w:t>(Dz.</w:t>
      </w:r>
      <w:r w:rsidR="00875BC3">
        <w:rPr>
          <w:rFonts w:ascii="Calibri" w:hAnsi="Calibri" w:cs="Calibri"/>
        </w:rPr>
        <w:t xml:space="preserve"> Urz. Woj. Zach. z 2004 r. Nr 87, poz. 1640</w:t>
      </w:r>
      <w:r w:rsidRPr="00096203">
        <w:rPr>
          <w:rFonts w:ascii="Calibri" w:hAnsi="Calibri" w:cs="Calibri"/>
        </w:rPr>
        <w:t>) wprowadza się następujące zmiany:</w:t>
      </w:r>
    </w:p>
    <w:p w:rsidR="00252CF0" w:rsidRPr="005C2EF4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 w:rsidRPr="005C2EF4">
        <w:rPr>
          <w:rFonts w:ascii="Calibri" w:hAnsi="Calibri" w:cs="Calibri"/>
        </w:rPr>
        <w:t>§ 8.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„§ 8. W celu dokonania wyboru sołtysa i rady sołeckiej, wójt zwołuje nie później niż </w:t>
      </w:r>
      <w:r w:rsidR="00875BC3">
        <w:rPr>
          <w:rFonts w:ascii="Calibri" w:hAnsi="Calibri" w:cs="Calibri"/>
        </w:rPr>
        <w:br/>
      </w:r>
      <w:r>
        <w:rPr>
          <w:rFonts w:ascii="Calibri" w:hAnsi="Calibri" w:cs="Calibri"/>
        </w:rPr>
        <w:t>6 miesięcy po wyborach rady gminy zebranie wiejskie.”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9.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„§ 9. 1. Kadencja organów sołectwa trwa 5 lat.</w:t>
      </w:r>
    </w:p>
    <w:p w:rsidR="00252CF0" w:rsidRDefault="00252CF0" w:rsidP="00875BC3">
      <w:pPr>
        <w:pStyle w:val="NormalnyWeb"/>
        <w:numPr>
          <w:ilvl w:val="0"/>
          <w:numId w:val="2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Organy sołectwa działają do dnia wyboru nowych.”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10. ust. 2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Prawo do udziału w zebraniu mają mieszkańcy sołectwa stale zamieszkujący na jego terenie i posiadający czynne prawo wyborcze.”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13.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§ 13. 1. </w:t>
      </w:r>
      <w:r w:rsidRPr="00B918BF">
        <w:rPr>
          <w:rFonts w:ascii="Calibri" w:hAnsi="Calibri" w:cs="Calibri"/>
        </w:rPr>
        <w:t>Zebranie wiejskie otwiera sołtys i przewodniczy jego obradom.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B918BF">
        <w:rPr>
          <w:rFonts w:ascii="Calibri" w:hAnsi="Calibri" w:cs="Calibri"/>
        </w:rPr>
        <w:t>Pod nieobecność sołtysa obradom zebrania przewodniczy członek rady sołeckiej  upoważniony przez sołtysa lub in</w:t>
      </w:r>
      <w:r>
        <w:rPr>
          <w:rFonts w:ascii="Calibri" w:hAnsi="Calibri" w:cs="Calibri"/>
        </w:rPr>
        <w:t>na osoba wybrana przez zebranie spośród obecnych na zebraniu mieszkańców sołectwa.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B918BF">
        <w:rPr>
          <w:rFonts w:ascii="Calibri" w:hAnsi="Calibri" w:cs="Calibri"/>
        </w:rPr>
        <w:t xml:space="preserve">Zebranie wiejskie zwołane przez wójta otwiera i </w:t>
      </w:r>
      <w:r>
        <w:rPr>
          <w:rFonts w:ascii="Calibri" w:hAnsi="Calibri" w:cs="Calibri"/>
        </w:rPr>
        <w:t>przewodniczy jego obradom wójt, bądź inna osoba przez niego</w:t>
      </w:r>
      <w:r w:rsidRPr="00B918BF">
        <w:rPr>
          <w:rFonts w:ascii="Calibri" w:hAnsi="Calibri" w:cs="Calibri"/>
        </w:rPr>
        <w:t xml:space="preserve"> upoważniona.</w:t>
      </w:r>
      <w:r>
        <w:rPr>
          <w:rFonts w:ascii="Calibri" w:hAnsi="Calibri" w:cs="Calibri"/>
        </w:rPr>
        <w:t>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§ 15. ust. 2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Do wyłącznej właściwości zebrania wiejskiego należą w szczególności sprawy:</w:t>
      </w:r>
    </w:p>
    <w:p w:rsidR="00252CF0" w:rsidRDefault="00252CF0" w:rsidP="00252CF0">
      <w:pPr>
        <w:pStyle w:val="NormalnyWeb"/>
        <w:numPr>
          <w:ilvl w:val="0"/>
          <w:numId w:val="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zadań do realizacji przez sołtysa i radę sołecką;</w:t>
      </w:r>
    </w:p>
    <w:p w:rsidR="00252CF0" w:rsidRDefault="00252CF0" w:rsidP="00252CF0">
      <w:pPr>
        <w:pStyle w:val="NormalnyWeb"/>
        <w:numPr>
          <w:ilvl w:val="0"/>
          <w:numId w:val="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liczby członków rady sołeckiej;</w:t>
      </w:r>
    </w:p>
    <w:p w:rsidR="00252CF0" w:rsidRDefault="00252CF0" w:rsidP="00252CF0">
      <w:pPr>
        <w:pStyle w:val="NormalnyWeb"/>
        <w:numPr>
          <w:ilvl w:val="0"/>
          <w:numId w:val="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rozpatrywania sprawozdań z działalności organów sołectwa;</w:t>
      </w:r>
    </w:p>
    <w:p w:rsidR="00252CF0" w:rsidRPr="00BD5BD3" w:rsidRDefault="00252CF0" w:rsidP="00252CF0">
      <w:pPr>
        <w:pStyle w:val="NormalnyWeb"/>
        <w:numPr>
          <w:ilvl w:val="0"/>
          <w:numId w:val="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D5BD3">
        <w:rPr>
          <w:rFonts w:ascii="Calibri" w:hAnsi="Calibri" w:cs="Calibri"/>
        </w:rPr>
        <w:t>ecydowania o pr</w:t>
      </w:r>
      <w:r>
        <w:rPr>
          <w:rFonts w:ascii="Calibri" w:hAnsi="Calibri" w:cs="Calibri"/>
        </w:rPr>
        <w:t>zeznaczeniu funduszu sołeckiego.”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16. ust. 1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1. Kopię protokołu wraz z podjętymi uchwałami i wnioskami sołtys przekazuje wójtowi </w:t>
      </w:r>
      <w:r>
        <w:rPr>
          <w:rFonts w:ascii="Calibri" w:hAnsi="Calibri" w:cs="Calibri"/>
        </w:rPr>
        <w:br/>
        <w:t>w terminie 7 dni od dnia odbycia zebrania.”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22. ust. 2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Rada sołecka składa się z 3 członków, wybieranych przez zebranie wiejskie zwykłą większością głosów w głosowaniu tajnym.”</w:t>
      </w:r>
    </w:p>
    <w:p w:rsidR="00252CF0" w:rsidRDefault="00252CF0" w:rsidP="005C2EF4">
      <w:pPr>
        <w:pStyle w:val="Akapitzlist"/>
        <w:numPr>
          <w:ilvl w:val="0"/>
          <w:numId w:val="6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26. ust. 1 otrzymuje brzmienie:</w:t>
      </w:r>
    </w:p>
    <w:p w:rsidR="00252CF0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„1. Sołtys oraz członkowie rady sołeckiej wybierani są przez stałych mieszkańców sołectwa uprawnionych do głosowania.”</w:t>
      </w:r>
    </w:p>
    <w:p w:rsidR="00D14660" w:rsidRDefault="00D1466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</w:p>
    <w:p w:rsidR="00CE1A5F" w:rsidRPr="00096203" w:rsidRDefault="00CE1A5F" w:rsidP="00CE1A5F">
      <w:pPr>
        <w:spacing w:after="240"/>
        <w:jc w:val="both"/>
        <w:rPr>
          <w:rFonts w:ascii="Calibri" w:hAnsi="Calibri" w:cs="Tahoma"/>
        </w:rPr>
      </w:pPr>
      <w:r w:rsidRPr="00976C7E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2</w:t>
      </w:r>
      <w:r w:rsidRPr="00CE1A5F">
        <w:rPr>
          <w:rFonts w:ascii="Calibri" w:hAnsi="Calibri" w:cs="Calibri"/>
          <w:b/>
        </w:rPr>
        <w:t>. W Statucie sołectwa Mielęcin</w:t>
      </w:r>
      <w:r>
        <w:rPr>
          <w:rFonts w:ascii="Calibri" w:hAnsi="Calibri" w:cs="Calibri"/>
        </w:rPr>
        <w:t xml:space="preserve"> stanowiącym załącznik Nr 2 do uchwały Nr XX/101</w:t>
      </w:r>
      <w:r w:rsidRPr="00096203">
        <w:rPr>
          <w:rFonts w:ascii="Calibri" w:hAnsi="Calibri" w:cs="Calibri"/>
        </w:rPr>
        <w:t xml:space="preserve">/2004 Rady Gminy Krzęcin z dnia </w:t>
      </w:r>
      <w:r>
        <w:rPr>
          <w:rFonts w:ascii="Calibri" w:hAnsi="Calibri" w:cs="Calibri"/>
        </w:rPr>
        <w:t>24 listopada</w:t>
      </w:r>
      <w:r w:rsidRPr="00096203">
        <w:rPr>
          <w:rFonts w:ascii="Calibri" w:hAnsi="Calibri" w:cs="Calibri"/>
        </w:rPr>
        <w:t xml:space="preserve"> 2004 r. w sprawie </w:t>
      </w:r>
      <w:r w:rsidRPr="00875BC3">
        <w:rPr>
          <w:rFonts w:ascii="Calibri" w:hAnsi="Calibri" w:cs="Calibri"/>
        </w:rPr>
        <w:t>uchwalenia statutów sołectw Gminy Krzęcin: Kaszewo, Mielęcin i Przybysław</w:t>
      </w:r>
      <w:r>
        <w:rPr>
          <w:rFonts w:ascii="Calibri" w:hAnsi="Calibri" w:cs="Calibri"/>
        </w:rPr>
        <w:t xml:space="preserve"> </w:t>
      </w:r>
      <w:r w:rsidRPr="00096203">
        <w:rPr>
          <w:rFonts w:ascii="Calibri" w:hAnsi="Calibri" w:cs="Calibri"/>
        </w:rPr>
        <w:t>(Dz.</w:t>
      </w:r>
      <w:r>
        <w:rPr>
          <w:rFonts w:ascii="Calibri" w:hAnsi="Calibri" w:cs="Calibri"/>
        </w:rPr>
        <w:t xml:space="preserve"> Urz. Woj. Zach. z 2004 r. Nr 87, poz. 1640</w:t>
      </w:r>
      <w:r w:rsidRPr="00096203">
        <w:rPr>
          <w:rFonts w:ascii="Calibri" w:hAnsi="Calibri" w:cs="Calibri"/>
        </w:rPr>
        <w:t>) wprowadza się następujące zmiany:</w:t>
      </w:r>
    </w:p>
    <w:p w:rsidR="005C2EF4" w:rsidRP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 w:rsidRPr="005C2EF4">
        <w:rPr>
          <w:rFonts w:ascii="Calibri" w:hAnsi="Calibri" w:cs="Calibri"/>
        </w:rPr>
        <w:t>§ 8.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„§ 8. W celu dokonania wyboru sołtysa i rady sołeckiej, wójt zwołuje nie później niż </w:t>
      </w:r>
      <w:r>
        <w:rPr>
          <w:rFonts w:ascii="Calibri" w:hAnsi="Calibri" w:cs="Calibri"/>
        </w:rPr>
        <w:br/>
        <w:t>6 miesięcy po wyborach rady gminy zebranie wiejskie.”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9. otrzymuje brzmienie:</w:t>
      </w:r>
    </w:p>
    <w:p w:rsidR="005C2EF4" w:rsidRDefault="005C2EF4" w:rsidP="000C71F7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„§ 9. 1. Kadencja organów sołectwa trwa 5 lat.</w:t>
      </w:r>
      <w:r w:rsidR="000C71F7">
        <w:rPr>
          <w:rFonts w:ascii="Calibri" w:hAnsi="Calibri" w:cs="Calibri"/>
        </w:rPr>
        <w:br/>
        <w:t xml:space="preserve">2. </w:t>
      </w:r>
      <w:r>
        <w:rPr>
          <w:rFonts w:ascii="Calibri" w:hAnsi="Calibri" w:cs="Calibri"/>
        </w:rPr>
        <w:t>Organy sołectwa działają do dnia wyboru nowych.”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10.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Prawo do udziału w zebraniu mają mieszkańcy sołectwa stale zamieszkujący na jego terenie i posiadający czynne prawo wyborcze.”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13.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§ 13. 1. </w:t>
      </w:r>
      <w:r w:rsidRPr="00B918BF">
        <w:rPr>
          <w:rFonts w:ascii="Calibri" w:hAnsi="Calibri" w:cs="Calibri"/>
        </w:rPr>
        <w:t>Zebranie wiejskie otwiera sołtys i przewodniczy jego obradom.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B918BF">
        <w:rPr>
          <w:rFonts w:ascii="Calibri" w:hAnsi="Calibri" w:cs="Calibri"/>
        </w:rPr>
        <w:t>Pod nieobecność sołtysa obradom zebrania przewodniczy członek rady sołeckiej  upoważniony przez sołtysa lub in</w:t>
      </w:r>
      <w:r>
        <w:rPr>
          <w:rFonts w:ascii="Calibri" w:hAnsi="Calibri" w:cs="Calibri"/>
        </w:rPr>
        <w:t>na osoba wybrana przez zebranie spośród obecnych na zebraniu mieszkańców sołectwa.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B918BF">
        <w:rPr>
          <w:rFonts w:ascii="Calibri" w:hAnsi="Calibri" w:cs="Calibri"/>
        </w:rPr>
        <w:t xml:space="preserve">Zebranie wiejskie zwołane przez wójta otwiera i </w:t>
      </w:r>
      <w:r>
        <w:rPr>
          <w:rFonts w:ascii="Calibri" w:hAnsi="Calibri" w:cs="Calibri"/>
        </w:rPr>
        <w:t>przewodniczy jego obradom wójt, bądź inna osoba przez niego</w:t>
      </w:r>
      <w:r w:rsidRPr="00B918BF">
        <w:rPr>
          <w:rFonts w:ascii="Calibri" w:hAnsi="Calibri" w:cs="Calibri"/>
        </w:rPr>
        <w:t xml:space="preserve"> upoważniona.</w:t>
      </w:r>
      <w:r>
        <w:rPr>
          <w:rFonts w:ascii="Calibri" w:hAnsi="Calibri" w:cs="Calibri"/>
        </w:rPr>
        <w:t>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15.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Do wyłącznej właściwości zebrania wiejskiego należą w szczególności sprawy:</w:t>
      </w:r>
    </w:p>
    <w:p w:rsidR="005C2EF4" w:rsidRDefault="005C2EF4" w:rsidP="005C2EF4">
      <w:pPr>
        <w:pStyle w:val="NormalnyWeb"/>
        <w:numPr>
          <w:ilvl w:val="0"/>
          <w:numId w:val="8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zadań do realizacji przez sołtysa i radę sołecką;</w:t>
      </w:r>
    </w:p>
    <w:p w:rsidR="005C2EF4" w:rsidRDefault="005C2EF4" w:rsidP="005C2EF4">
      <w:pPr>
        <w:pStyle w:val="NormalnyWeb"/>
        <w:numPr>
          <w:ilvl w:val="0"/>
          <w:numId w:val="8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liczby członków rady sołeckiej;</w:t>
      </w:r>
    </w:p>
    <w:p w:rsidR="005C2EF4" w:rsidRDefault="005C2EF4" w:rsidP="005C2EF4">
      <w:pPr>
        <w:pStyle w:val="NormalnyWeb"/>
        <w:numPr>
          <w:ilvl w:val="0"/>
          <w:numId w:val="8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rozpatrywania sprawozdań z działalności organów sołectwa;</w:t>
      </w:r>
    </w:p>
    <w:p w:rsidR="005C2EF4" w:rsidRPr="00BD5BD3" w:rsidRDefault="005C2EF4" w:rsidP="005C2EF4">
      <w:pPr>
        <w:pStyle w:val="NormalnyWeb"/>
        <w:numPr>
          <w:ilvl w:val="0"/>
          <w:numId w:val="8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Pr="00BD5BD3">
        <w:rPr>
          <w:rFonts w:ascii="Calibri" w:hAnsi="Calibri" w:cs="Calibri"/>
        </w:rPr>
        <w:t>ecydowania o pr</w:t>
      </w:r>
      <w:r>
        <w:rPr>
          <w:rFonts w:ascii="Calibri" w:hAnsi="Calibri" w:cs="Calibri"/>
        </w:rPr>
        <w:t>zeznaczeniu funduszu sołeckiego.”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16. ust. 1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1. Kopię protokołu wraz z podjętymi uchwałami i wnioskami sołtys przekazuje wójtowi </w:t>
      </w:r>
      <w:r>
        <w:rPr>
          <w:rFonts w:ascii="Calibri" w:hAnsi="Calibri" w:cs="Calibri"/>
        </w:rPr>
        <w:br/>
        <w:t>w terminie 7 dni od dnia odbycia zebrania.”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22.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Rada sołecka składa się z 3 członków, wybieranych przez zebranie wiejskie zwykłą większością głosów w głosowaniu tajnym.”</w:t>
      </w:r>
    </w:p>
    <w:p w:rsidR="005C2EF4" w:rsidRDefault="005C2EF4" w:rsidP="005C2EF4">
      <w:pPr>
        <w:pStyle w:val="Akapitzlist"/>
        <w:numPr>
          <w:ilvl w:val="0"/>
          <w:numId w:val="9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26. ust. 1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„1. Sołtys oraz członkowie rady sołeckiej wybierani są przez stałych mieszkańców sołectwa uprawnionych do głosowania.”</w:t>
      </w:r>
    </w:p>
    <w:p w:rsidR="00CE1A5F" w:rsidRPr="00096203" w:rsidRDefault="00CE1A5F" w:rsidP="00CE1A5F">
      <w:pPr>
        <w:spacing w:after="240"/>
        <w:jc w:val="both"/>
        <w:rPr>
          <w:rFonts w:ascii="Calibri" w:hAnsi="Calibri" w:cs="Tahoma"/>
        </w:rPr>
      </w:pPr>
      <w:r w:rsidRPr="00976C7E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3</w:t>
      </w:r>
      <w:r w:rsidRPr="00976C7E">
        <w:rPr>
          <w:rFonts w:ascii="Calibri" w:hAnsi="Calibri" w:cs="Calibri"/>
        </w:rPr>
        <w:t xml:space="preserve">. </w:t>
      </w:r>
      <w:r w:rsidRPr="00CE1A5F">
        <w:rPr>
          <w:rFonts w:ascii="Calibri" w:hAnsi="Calibri" w:cs="Calibri"/>
          <w:b/>
        </w:rPr>
        <w:t>W Statucie sołectwa Przybysław</w:t>
      </w:r>
      <w:r>
        <w:rPr>
          <w:rFonts w:ascii="Calibri" w:hAnsi="Calibri" w:cs="Calibri"/>
        </w:rPr>
        <w:t xml:space="preserve"> stanowiącym załącznik Nr 1 do uchwały Nr XX/101</w:t>
      </w:r>
      <w:r w:rsidRPr="00096203">
        <w:rPr>
          <w:rFonts w:ascii="Calibri" w:hAnsi="Calibri" w:cs="Calibri"/>
        </w:rPr>
        <w:t xml:space="preserve">/2004 Rady Gminy Krzęcin z dnia </w:t>
      </w:r>
      <w:r>
        <w:rPr>
          <w:rFonts w:ascii="Calibri" w:hAnsi="Calibri" w:cs="Calibri"/>
        </w:rPr>
        <w:t>24 listopada</w:t>
      </w:r>
      <w:r w:rsidRPr="00096203">
        <w:rPr>
          <w:rFonts w:ascii="Calibri" w:hAnsi="Calibri" w:cs="Calibri"/>
        </w:rPr>
        <w:t xml:space="preserve"> 2004 r. w sprawie </w:t>
      </w:r>
      <w:r w:rsidRPr="00875BC3">
        <w:rPr>
          <w:rFonts w:ascii="Calibri" w:hAnsi="Calibri" w:cs="Calibri"/>
        </w:rPr>
        <w:t>uchwalenia statutów sołectw Gminy Krzęcin: Kaszewo, Mielęcin i Przybysław</w:t>
      </w:r>
      <w:r>
        <w:rPr>
          <w:rFonts w:ascii="Calibri" w:hAnsi="Calibri" w:cs="Calibri"/>
        </w:rPr>
        <w:t xml:space="preserve"> </w:t>
      </w:r>
      <w:r w:rsidRPr="00096203">
        <w:rPr>
          <w:rFonts w:ascii="Calibri" w:hAnsi="Calibri" w:cs="Calibri"/>
        </w:rPr>
        <w:t>(Dz.</w:t>
      </w:r>
      <w:r>
        <w:rPr>
          <w:rFonts w:ascii="Calibri" w:hAnsi="Calibri" w:cs="Calibri"/>
        </w:rPr>
        <w:t xml:space="preserve"> Urz. Woj. Zach. z 2004 r. Nr 87, poz. 1640</w:t>
      </w:r>
      <w:r w:rsidRPr="00096203">
        <w:rPr>
          <w:rFonts w:ascii="Calibri" w:hAnsi="Calibri" w:cs="Calibri"/>
        </w:rPr>
        <w:t>) wprowadza się następujące zmiany:</w:t>
      </w:r>
    </w:p>
    <w:p w:rsidR="005C2EF4" w:rsidRP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CE1A5F">
        <w:rPr>
          <w:rFonts w:ascii="Calibri" w:hAnsi="Calibri" w:cs="Calibri"/>
        </w:rPr>
        <w:t xml:space="preserve"> </w:t>
      </w:r>
      <w:r w:rsidRPr="005C2EF4">
        <w:rPr>
          <w:rFonts w:ascii="Calibri" w:hAnsi="Calibri" w:cs="Calibri"/>
        </w:rPr>
        <w:t>§ 8.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„§ 8. W celu dokonania wyboru sołtysa i rady sołeckiej, wójt zwołuje nie później niż </w:t>
      </w:r>
      <w:r>
        <w:rPr>
          <w:rFonts w:ascii="Calibri" w:hAnsi="Calibri" w:cs="Calibri"/>
        </w:rPr>
        <w:br/>
        <w:t>6 miesięcy po wyborach rady gminy zebranie wiejskie.”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9. otrzymuje brzmienie:</w:t>
      </w:r>
    </w:p>
    <w:p w:rsidR="005C2EF4" w:rsidRDefault="005C2EF4" w:rsidP="000C71F7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„§ 9. 1. Kadencja organów sołectwa trwa 5 lat.</w:t>
      </w:r>
      <w:r w:rsidR="000C71F7">
        <w:rPr>
          <w:rFonts w:ascii="Calibri" w:hAnsi="Calibri" w:cs="Calibri"/>
        </w:rPr>
        <w:br/>
        <w:t xml:space="preserve">2. </w:t>
      </w:r>
      <w:r>
        <w:rPr>
          <w:rFonts w:ascii="Calibri" w:hAnsi="Calibri" w:cs="Calibri"/>
        </w:rPr>
        <w:t>Organy sołectwa działają do dnia wyboru nowych.”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10.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Prawo do udziału w zebraniu mają mieszkańcy sołectwa stale zamieszkujący na jego terenie i posiadający czynne prawo wyborcze.”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§ 13.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§ 13. 1. </w:t>
      </w:r>
      <w:r w:rsidRPr="00B918BF">
        <w:rPr>
          <w:rFonts w:ascii="Calibri" w:hAnsi="Calibri" w:cs="Calibri"/>
        </w:rPr>
        <w:t>Zebranie wiejskie otwiera sołtys i przewodniczy jego obradom.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B918BF">
        <w:rPr>
          <w:rFonts w:ascii="Calibri" w:hAnsi="Calibri" w:cs="Calibri"/>
        </w:rPr>
        <w:t>Pod nieobecność sołtysa obradom zebrania przewodniczy członek rady sołeckiej  upoważniony przez sołtysa lub in</w:t>
      </w:r>
      <w:r>
        <w:rPr>
          <w:rFonts w:ascii="Calibri" w:hAnsi="Calibri" w:cs="Calibri"/>
        </w:rPr>
        <w:t>na osoba wybrana przez zebranie spośród obecnych na zebraniu mieszkańców sołectwa.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B918BF">
        <w:rPr>
          <w:rFonts w:ascii="Calibri" w:hAnsi="Calibri" w:cs="Calibri"/>
        </w:rPr>
        <w:t xml:space="preserve">Zebranie wiejskie zwołane przez wójta otwiera i </w:t>
      </w:r>
      <w:r>
        <w:rPr>
          <w:rFonts w:ascii="Calibri" w:hAnsi="Calibri" w:cs="Calibri"/>
        </w:rPr>
        <w:t>przewodniczy jego obradom wójt, bądź inna osoba przez niego</w:t>
      </w:r>
      <w:r w:rsidRPr="00B918BF">
        <w:rPr>
          <w:rFonts w:ascii="Calibri" w:hAnsi="Calibri" w:cs="Calibri"/>
        </w:rPr>
        <w:t xml:space="preserve"> upoważniona.</w:t>
      </w:r>
      <w:r>
        <w:rPr>
          <w:rFonts w:ascii="Calibri" w:hAnsi="Calibri" w:cs="Calibri"/>
        </w:rPr>
        <w:t>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15.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2. Do wyłącznej właściwości zebrania wiejskiego należą w szczególności sprawy:</w:t>
      </w:r>
    </w:p>
    <w:p w:rsidR="005C2EF4" w:rsidRDefault="005C2EF4" w:rsidP="005C2EF4">
      <w:pPr>
        <w:pStyle w:val="NormalnyWeb"/>
        <w:numPr>
          <w:ilvl w:val="0"/>
          <w:numId w:val="1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zadań do realizacji przez sołtysa i radę sołecką;</w:t>
      </w:r>
    </w:p>
    <w:p w:rsidR="005C2EF4" w:rsidRDefault="005C2EF4" w:rsidP="005C2EF4">
      <w:pPr>
        <w:pStyle w:val="NormalnyWeb"/>
        <w:numPr>
          <w:ilvl w:val="0"/>
          <w:numId w:val="1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liczby członków rady sołeckiej;</w:t>
      </w:r>
    </w:p>
    <w:p w:rsidR="005C2EF4" w:rsidRDefault="005C2EF4" w:rsidP="005C2EF4">
      <w:pPr>
        <w:pStyle w:val="NormalnyWeb"/>
        <w:numPr>
          <w:ilvl w:val="0"/>
          <w:numId w:val="1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rozpatrywania sprawozdań z działalności organów sołectwa;</w:t>
      </w:r>
    </w:p>
    <w:p w:rsidR="005C2EF4" w:rsidRPr="00BD5BD3" w:rsidRDefault="005C2EF4" w:rsidP="005C2EF4">
      <w:pPr>
        <w:pStyle w:val="NormalnyWeb"/>
        <w:numPr>
          <w:ilvl w:val="0"/>
          <w:numId w:val="11"/>
        </w:numPr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D5BD3">
        <w:rPr>
          <w:rFonts w:ascii="Calibri" w:hAnsi="Calibri" w:cs="Calibri"/>
        </w:rPr>
        <w:t>ecydowania o pr</w:t>
      </w:r>
      <w:r>
        <w:rPr>
          <w:rFonts w:ascii="Calibri" w:hAnsi="Calibri" w:cs="Calibri"/>
        </w:rPr>
        <w:t>zeznaczeniu funduszu sołeckiego.”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16. ust. 1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1. Kopię protokołu wraz z podjętymi uchwałami i wnioskami sołtys przekazuje wójtowi </w:t>
      </w:r>
      <w:r>
        <w:rPr>
          <w:rFonts w:ascii="Calibri" w:hAnsi="Calibri" w:cs="Calibri"/>
        </w:rPr>
        <w:br/>
        <w:t>w terminie 7 dni od dnia odbycia zebrania.”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22. ust. 2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„ 2. Rada sołecka składa się z 3 członków, wybieranych przez zebranie wiejskie zwykłą większością głosów w głosowaniu tajnym.”</w:t>
      </w:r>
    </w:p>
    <w:p w:rsidR="005C2EF4" w:rsidRDefault="005C2EF4" w:rsidP="005C2EF4">
      <w:pPr>
        <w:pStyle w:val="Akapitzlist"/>
        <w:numPr>
          <w:ilvl w:val="0"/>
          <w:numId w:val="10"/>
        </w:numPr>
        <w:tabs>
          <w:tab w:val="left" w:pos="285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§ 26. ust. 1 otrzymuje brzmienie:</w:t>
      </w:r>
    </w:p>
    <w:p w:rsidR="005C2EF4" w:rsidRDefault="005C2EF4" w:rsidP="005C2EF4">
      <w:pPr>
        <w:pStyle w:val="NormalnyWeb"/>
        <w:tabs>
          <w:tab w:val="left" w:pos="2856"/>
        </w:tabs>
        <w:spacing w:before="0" w:beforeAutospacing="0" w:after="0" w:afterAutospacing="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„1. Sołtys oraz członkowie rady sołeckiej wybierani są przez stałych mieszkańców sołectwa uprawnionych do głosowania.”</w:t>
      </w:r>
    </w:p>
    <w:p w:rsidR="00CE1A5F" w:rsidRPr="0082595B" w:rsidRDefault="00CE1A5F" w:rsidP="005C2EF4">
      <w:pPr>
        <w:tabs>
          <w:tab w:val="left" w:pos="2856"/>
        </w:tabs>
        <w:rPr>
          <w:rFonts w:ascii="Calibri" w:hAnsi="Calibri" w:cs="Calibri"/>
        </w:rPr>
      </w:pPr>
    </w:p>
    <w:p w:rsidR="00252CF0" w:rsidRPr="00976C7E" w:rsidRDefault="00252CF0" w:rsidP="00252CF0">
      <w:pPr>
        <w:pStyle w:val="NormalnyWeb"/>
        <w:tabs>
          <w:tab w:val="left" w:pos="2856"/>
        </w:tabs>
        <w:spacing w:before="240" w:beforeAutospacing="0" w:after="0" w:afterAutospacing="0" w:line="276" w:lineRule="auto"/>
        <w:ind w:firstLine="567"/>
        <w:jc w:val="both"/>
        <w:rPr>
          <w:rFonts w:ascii="Calibri" w:hAnsi="Calibri" w:cs="Calibri"/>
        </w:rPr>
      </w:pPr>
      <w:r w:rsidRPr="00976C7E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</w:t>
      </w:r>
      <w:r w:rsidR="00CE1A5F">
        <w:rPr>
          <w:rFonts w:ascii="Calibri" w:hAnsi="Calibri" w:cs="Calibri"/>
          <w:b/>
        </w:rPr>
        <w:t>4</w:t>
      </w:r>
      <w:r w:rsidRPr="00976C7E">
        <w:rPr>
          <w:rFonts w:ascii="Calibri" w:hAnsi="Calibri" w:cs="Calibri"/>
          <w:b/>
        </w:rPr>
        <w:t>.</w:t>
      </w:r>
      <w:r w:rsidRPr="00976C7E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>Wykonanie uchwały powierza się Wójtowi Gminy Krzęcin.</w:t>
      </w:r>
    </w:p>
    <w:p w:rsidR="00252CF0" w:rsidRPr="00976C7E" w:rsidRDefault="00252CF0" w:rsidP="00252CF0">
      <w:pPr>
        <w:pStyle w:val="NormalnyWeb"/>
        <w:tabs>
          <w:tab w:val="left" w:pos="2856"/>
        </w:tabs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</w:rPr>
      </w:pPr>
    </w:p>
    <w:p w:rsidR="00252CF0" w:rsidRPr="00976C7E" w:rsidRDefault="00582E8F" w:rsidP="00582E8F">
      <w:pPr>
        <w:pStyle w:val="NormalnyWeb"/>
        <w:tabs>
          <w:tab w:val="left" w:pos="2856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</w:t>
      </w:r>
      <w:r w:rsidR="00CE1A5F">
        <w:rPr>
          <w:rFonts w:ascii="Calibri" w:hAnsi="Calibri" w:cs="Calibri"/>
          <w:b/>
        </w:rPr>
        <w:t>§ 5</w:t>
      </w:r>
      <w:r w:rsidR="00252CF0" w:rsidRPr="00976C7E">
        <w:rPr>
          <w:rFonts w:ascii="Calibri" w:hAnsi="Calibri" w:cs="Calibri"/>
          <w:b/>
        </w:rPr>
        <w:t>.</w:t>
      </w:r>
      <w:r w:rsidR="00252CF0">
        <w:rPr>
          <w:rFonts w:ascii="Calibri" w:hAnsi="Calibri" w:cs="Calibri"/>
        </w:rPr>
        <w:t xml:space="preserve"> Uchwała wchodzi w życie po upływie 14 dni od dnia ogłoszenia w Dzienniku Urzędowym Województwa Zachodniopomorskiego.</w:t>
      </w:r>
    </w:p>
    <w:p w:rsidR="00252CF0" w:rsidRPr="00332860" w:rsidRDefault="00252CF0" w:rsidP="00252CF0">
      <w:pPr>
        <w:pStyle w:val="NormalnyWeb"/>
        <w:shd w:val="clear" w:color="auto" w:fill="FFFFFF"/>
        <w:tabs>
          <w:tab w:val="left" w:pos="2856"/>
        </w:tabs>
        <w:spacing w:before="0" w:beforeAutospacing="0" w:after="0" w:afterAutospacing="0" w:line="312" w:lineRule="atLeast"/>
        <w:ind w:firstLine="567"/>
        <w:jc w:val="both"/>
        <w:rPr>
          <w:rFonts w:ascii="Calibri" w:hAnsi="Calibri" w:cs="Arial"/>
        </w:rPr>
      </w:pPr>
    </w:p>
    <w:sectPr w:rsidR="00252CF0" w:rsidRPr="00332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07" w:rsidRDefault="00BC0807" w:rsidP="00252CF0">
      <w:r>
        <w:separator/>
      </w:r>
    </w:p>
  </w:endnote>
  <w:endnote w:type="continuationSeparator" w:id="0">
    <w:p w:rsidR="00BC0807" w:rsidRDefault="00BC0807" w:rsidP="002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07" w:rsidRDefault="00BC0807" w:rsidP="00252CF0">
      <w:r>
        <w:separator/>
      </w:r>
    </w:p>
  </w:footnote>
  <w:footnote w:type="continuationSeparator" w:id="0">
    <w:p w:rsidR="00BC0807" w:rsidRDefault="00BC0807" w:rsidP="0025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0" w:rsidRPr="00252CF0" w:rsidRDefault="00252CF0" w:rsidP="00252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E45"/>
    <w:multiLevelType w:val="hybridMultilevel"/>
    <w:tmpl w:val="DB7C9C20"/>
    <w:lvl w:ilvl="0" w:tplc="5CD4BC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60CF1"/>
    <w:multiLevelType w:val="hybridMultilevel"/>
    <w:tmpl w:val="42EE1CD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71607F"/>
    <w:multiLevelType w:val="hybridMultilevel"/>
    <w:tmpl w:val="A9664C9E"/>
    <w:lvl w:ilvl="0" w:tplc="0D36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25866"/>
    <w:multiLevelType w:val="hybridMultilevel"/>
    <w:tmpl w:val="A9664C9E"/>
    <w:lvl w:ilvl="0" w:tplc="0D36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D3937"/>
    <w:multiLevelType w:val="hybridMultilevel"/>
    <w:tmpl w:val="A9664C9E"/>
    <w:lvl w:ilvl="0" w:tplc="0D36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80E4E"/>
    <w:multiLevelType w:val="hybridMultilevel"/>
    <w:tmpl w:val="42A28E94"/>
    <w:lvl w:ilvl="0" w:tplc="50CE76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561A"/>
    <w:multiLevelType w:val="hybridMultilevel"/>
    <w:tmpl w:val="BFC444E8"/>
    <w:lvl w:ilvl="0" w:tplc="4D2E3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130A7E"/>
    <w:multiLevelType w:val="hybridMultilevel"/>
    <w:tmpl w:val="A9664C9E"/>
    <w:lvl w:ilvl="0" w:tplc="0D36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BE1227"/>
    <w:multiLevelType w:val="hybridMultilevel"/>
    <w:tmpl w:val="A9664C9E"/>
    <w:lvl w:ilvl="0" w:tplc="0D36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0809B3"/>
    <w:multiLevelType w:val="hybridMultilevel"/>
    <w:tmpl w:val="42EE1CD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5D6389"/>
    <w:multiLevelType w:val="hybridMultilevel"/>
    <w:tmpl w:val="42EE1CD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0"/>
    <w:rsid w:val="00096E1C"/>
    <w:rsid w:val="000C71F7"/>
    <w:rsid w:val="00252CF0"/>
    <w:rsid w:val="00582E8F"/>
    <w:rsid w:val="005C2EF4"/>
    <w:rsid w:val="006A51E8"/>
    <w:rsid w:val="00875BC3"/>
    <w:rsid w:val="008A6D30"/>
    <w:rsid w:val="009512B6"/>
    <w:rsid w:val="00BC0807"/>
    <w:rsid w:val="00C12C90"/>
    <w:rsid w:val="00C90617"/>
    <w:rsid w:val="00CE1A5F"/>
    <w:rsid w:val="00D14660"/>
    <w:rsid w:val="00D304BB"/>
    <w:rsid w:val="00E51404"/>
    <w:rsid w:val="00E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C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CF0"/>
  </w:style>
  <w:style w:type="paragraph" w:styleId="Stopka">
    <w:name w:val="footer"/>
    <w:basedOn w:val="Normalny"/>
    <w:link w:val="StopkaZnak"/>
    <w:uiPriority w:val="99"/>
    <w:unhideWhenUsed/>
    <w:rsid w:val="0025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F0"/>
  </w:style>
  <w:style w:type="paragraph" w:styleId="Tekstpodstawowy">
    <w:name w:val="Body Text"/>
    <w:basedOn w:val="Normalny"/>
    <w:link w:val="TekstpodstawowyZnak"/>
    <w:rsid w:val="00252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CF0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52CF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C2E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6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C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CF0"/>
  </w:style>
  <w:style w:type="paragraph" w:styleId="Stopka">
    <w:name w:val="footer"/>
    <w:basedOn w:val="Normalny"/>
    <w:link w:val="StopkaZnak"/>
    <w:uiPriority w:val="99"/>
    <w:unhideWhenUsed/>
    <w:rsid w:val="0025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F0"/>
  </w:style>
  <w:style w:type="paragraph" w:styleId="Tekstpodstawowy">
    <w:name w:val="Body Text"/>
    <w:basedOn w:val="Normalny"/>
    <w:link w:val="TekstpodstawowyZnak"/>
    <w:rsid w:val="00252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CF0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52CF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C2E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6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9</cp:revision>
  <dcterms:created xsi:type="dcterms:W3CDTF">2019-01-08T11:09:00Z</dcterms:created>
  <dcterms:modified xsi:type="dcterms:W3CDTF">2019-01-09T09:48:00Z</dcterms:modified>
</cp:coreProperties>
</file>